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31A" w:rsidRDefault="00CE0655" w:rsidP="00CE0655">
      <w:pPr>
        <w:pStyle w:val="1"/>
        <w:ind w:firstLine="0"/>
        <w:jc w:val="center"/>
        <w:rPr>
          <w:b/>
        </w:rPr>
      </w:pPr>
      <w:r w:rsidRPr="00CE0655">
        <w:rPr>
          <w:b/>
        </w:rPr>
        <w:t xml:space="preserve">Постановление Министерства здравоохранения Республики Беларусь </w:t>
      </w:r>
      <w:r w:rsidR="00EB3D66" w:rsidRPr="00CE0655">
        <w:rPr>
          <w:b/>
        </w:rPr>
        <w:t>10 апреля 2020 г. № 36</w:t>
      </w:r>
      <w:bookmarkStart w:id="0" w:name="bookmark2"/>
      <w:r w:rsidRPr="00CE0655">
        <w:rPr>
          <w:b/>
        </w:rPr>
        <w:t xml:space="preserve"> «</w:t>
      </w:r>
      <w:r w:rsidR="00EB3D66" w:rsidRPr="00CE0655">
        <w:rPr>
          <w:b/>
        </w:rPr>
        <w:t>О реализации постановления Совета Министров</w:t>
      </w:r>
      <w:bookmarkStart w:id="1" w:name="bookmark0"/>
      <w:bookmarkStart w:id="2" w:name="bookmark1"/>
      <w:bookmarkStart w:id="3" w:name="bookmark3"/>
      <w:bookmarkEnd w:id="0"/>
      <w:r w:rsidRPr="00CE0655">
        <w:rPr>
          <w:b/>
        </w:rPr>
        <w:t xml:space="preserve"> </w:t>
      </w:r>
      <w:r w:rsidR="00EB3D66" w:rsidRPr="00CE0655">
        <w:rPr>
          <w:b/>
        </w:rPr>
        <w:t>Республики Беларусь от 8 апреля 2020 г. № 208</w:t>
      </w:r>
      <w:bookmarkEnd w:id="1"/>
      <w:bookmarkEnd w:id="2"/>
      <w:bookmarkEnd w:id="3"/>
      <w:r w:rsidRPr="00CE0655">
        <w:rPr>
          <w:b/>
        </w:rPr>
        <w:t>»</w:t>
      </w:r>
    </w:p>
    <w:p w:rsidR="00CE0655" w:rsidRPr="00CE0655" w:rsidRDefault="00CE0655" w:rsidP="00CE0655">
      <w:pPr>
        <w:pStyle w:val="1"/>
        <w:ind w:firstLine="0"/>
        <w:jc w:val="center"/>
        <w:rPr>
          <w:b/>
        </w:rPr>
      </w:pPr>
    </w:p>
    <w:p w:rsidR="0094431A" w:rsidRDefault="00EB3D66" w:rsidP="00F0440C">
      <w:pPr>
        <w:pStyle w:val="1"/>
        <w:tabs>
          <w:tab w:val="left" w:pos="4017"/>
          <w:tab w:val="left" w:pos="6490"/>
          <w:tab w:val="right" w:pos="8323"/>
          <w:tab w:val="right" w:pos="9337"/>
        </w:tabs>
        <w:ind w:firstLine="580"/>
        <w:jc w:val="both"/>
      </w:pPr>
      <w:r>
        <w:t>На основании части</w:t>
      </w:r>
      <w:r w:rsidR="00F0440C">
        <w:t xml:space="preserve"> второй подпункта 3.2 пункта 3, части первой </w:t>
      </w:r>
      <w:r>
        <w:t>пункта 4</w:t>
      </w:r>
      <w:r w:rsidR="00F0440C">
        <w:t xml:space="preserve"> постановления Совета Министров Республики Беларусь </w:t>
      </w:r>
      <w:r>
        <w:t>от</w:t>
      </w:r>
      <w:r w:rsidR="00F0440C">
        <w:t xml:space="preserve"> </w:t>
      </w:r>
      <w:r>
        <w:tab/>
        <w:t>8 апреля 2020</w:t>
      </w:r>
      <w:r>
        <w:tab/>
        <w:t>г. № 208</w:t>
      </w:r>
      <w:r w:rsidR="00F0440C">
        <w:t xml:space="preserve"> </w:t>
      </w:r>
      <w:r>
        <w:t>«О введении ограничительного мероприятия», части четвертой подпункта 1.1 пункта 1</w:t>
      </w:r>
      <w:r w:rsidR="00F0440C">
        <w:t xml:space="preserve"> постановления Совета Министров Республики Беларусь </w:t>
      </w:r>
      <w:r>
        <w:t>от</w:t>
      </w:r>
      <w:r w:rsidR="00F0440C">
        <w:t xml:space="preserve"> </w:t>
      </w:r>
      <w:r>
        <w:tab/>
        <w:t>25 марта 2020</w:t>
      </w:r>
      <w:r>
        <w:tab/>
        <w:t>г. № 171</w:t>
      </w:r>
    </w:p>
    <w:p w:rsidR="0094431A" w:rsidRDefault="00EB3D66">
      <w:pPr>
        <w:pStyle w:val="1"/>
        <w:ind w:firstLine="0"/>
        <w:jc w:val="both"/>
      </w:pPr>
      <w:r>
        <w:t xml:space="preserve">«О мерах по предотвращению завоза и распространения инфекции, вызванной </w:t>
      </w:r>
      <w:proofErr w:type="spellStart"/>
      <w:r>
        <w:t>коронавирусом</w:t>
      </w:r>
      <w:proofErr w:type="spellEnd"/>
      <w:r>
        <w:t xml:space="preserve"> COVID-19» Министерство здравоохранения Республики Беларусь ПОСТАНОВЛЯЕТ:</w:t>
      </w:r>
    </w:p>
    <w:p w:rsidR="0094431A" w:rsidRDefault="00EB3D66">
      <w:pPr>
        <w:pStyle w:val="1"/>
        <w:numPr>
          <w:ilvl w:val="0"/>
          <w:numId w:val="1"/>
        </w:numPr>
        <w:tabs>
          <w:tab w:val="left" w:pos="855"/>
        </w:tabs>
        <w:ind w:firstLine="580"/>
        <w:jc w:val="both"/>
      </w:pPr>
      <w:bookmarkStart w:id="4" w:name="bookmark4"/>
      <w:bookmarkEnd w:id="4"/>
      <w:r>
        <w:t xml:space="preserve">Установить следующие критерии отнесения граждан к лицам, имеющим контакты первого и второго уровня с лицами, имеющими инфекцию, вызванную </w:t>
      </w:r>
      <w:proofErr w:type="spellStart"/>
      <w:r>
        <w:t>коронавирусом</w:t>
      </w:r>
      <w:proofErr w:type="spellEnd"/>
      <w:r>
        <w:t xml:space="preserve"> COVID-19 (далее - инфекция COVID-19):</w:t>
      </w:r>
    </w:p>
    <w:p w:rsidR="0094431A" w:rsidRDefault="00EB3D66">
      <w:pPr>
        <w:pStyle w:val="1"/>
        <w:numPr>
          <w:ilvl w:val="1"/>
          <w:numId w:val="1"/>
        </w:numPr>
        <w:tabs>
          <w:tab w:val="left" w:pos="1042"/>
        </w:tabs>
        <w:ind w:firstLine="580"/>
        <w:jc w:val="both"/>
      </w:pPr>
      <w:bookmarkStart w:id="5" w:name="bookmark5"/>
      <w:bookmarkEnd w:id="5"/>
      <w:r>
        <w:t xml:space="preserve">к контактам первого уровня относятся следующие лица, имевшие тесный контакт с лицом, имеющим инфекцию COVID-19, в течение последних 14 календарных дней </w:t>
      </w:r>
      <w:proofErr w:type="gramStart"/>
      <w:r>
        <w:t>с даты</w:t>
      </w:r>
      <w:proofErr w:type="gramEnd"/>
      <w:r>
        <w:t xml:space="preserve"> последнего контакта до получения положительного результата лабораторного обследования лица, имеющего инфекцию COVID-19:</w:t>
      </w:r>
    </w:p>
    <w:p w:rsidR="0094431A" w:rsidRDefault="00EB3D66">
      <w:pPr>
        <w:pStyle w:val="1"/>
        <w:ind w:firstLine="580"/>
        <w:jc w:val="both"/>
      </w:pPr>
      <w:r>
        <w:t>проживающие в одной квартире, одноквартирном жилом доме, комнате (блоке) общежития, санаторно-курортной и оздоровительной организации, учреждения закрытого типа, номере гостиницы;</w:t>
      </w:r>
    </w:p>
    <w:p w:rsidR="0094431A" w:rsidRDefault="00EB3D66">
      <w:pPr>
        <w:pStyle w:val="1"/>
        <w:ind w:firstLine="580"/>
        <w:jc w:val="both"/>
      </w:pPr>
      <w:r>
        <w:t>обучающиеся одного класса или группы, педагогические работники в учреждениях образования;</w:t>
      </w:r>
    </w:p>
    <w:p w:rsidR="0094431A" w:rsidRDefault="00EB3D66">
      <w:pPr>
        <w:pStyle w:val="1"/>
        <w:ind w:firstLine="580"/>
        <w:jc w:val="both"/>
      </w:pPr>
      <w:r>
        <w:t>сотрудники, работающие в одном помещении;</w:t>
      </w:r>
    </w:p>
    <w:p w:rsidR="0094431A" w:rsidRDefault="00EB3D66">
      <w:pPr>
        <w:pStyle w:val="1"/>
        <w:ind w:firstLine="580"/>
        <w:jc w:val="both"/>
      </w:pPr>
      <w:r>
        <w:t>пациенты, находящиеся в одной палате в организации здравоохранения;</w:t>
      </w:r>
    </w:p>
    <w:p w:rsidR="0094431A" w:rsidRDefault="00EB3D66">
      <w:pPr>
        <w:pStyle w:val="1"/>
        <w:ind w:firstLine="580"/>
        <w:jc w:val="both"/>
      </w:pPr>
      <w:r>
        <w:t>работники организаций здравоохранения, которые оказывали медицинскую помощь пациенту и осуществляли уход за ним без использования комплекта биологической защиты;</w:t>
      </w:r>
    </w:p>
    <w:p w:rsidR="0094431A" w:rsidRDefault="00EB3D66">
      <w:pPr>
        <w:pStyle w:val="1"/>
        <w:ind w:firstLine="580"/>
        <w:jc w:val="both"/>
      </w:pPr>
      <w:r>
        <w:t xml:space="preserve">пассажиры, находившиеся с пациентом в одном купе (купейный, спальный вагон или </w:t>
      </w:r>
      <w:proofErr w:type="gramStart"/>
      <w:r>
        <w:t>СВ</w:t>
      </w:r>
      <w:proofErr w:type="gramEnd"/>
      <w:r>
        <w:t>) и одном открытом пассажирском отсеке (плацкартный вагон) транспортного средства железнодорожного транспорта либо занимавшие место в пределах двух рядов кресел, соседних от кресла, которое занимало лицо, имеющее инфекцию COVID-19, в салоне механических транспортных средств, воздушных судов и иных транспортных средств;</w:t>
      </w:r>
    </w:p>
    <w:p w:rsidR="0094431A" w:rsidRDefault="00EB3D66">
      <w:pPr>
        <w:pStyle w:val="1"/>
        <w:numPr>
          <w:ilvl w:val="1"/>
          <w:numId w:val="1"/>
        </w:numPr>
        <w:tabs>
          <w:tab w:val="left" w:pos="1038"/>
        </w:tabs>
        <w:ind w:firstLine="580"/>
        <w:jc w:val="both"/>
      </w:pPr>
      <w:bookmarkStart w:id="6" w:name="bookmark6"/>
      <w:bookmarkEnd w:id="6"/>
      <w:proofErr w:type="gramStart"/>
      <w:r>
        <w:t>к контактам второго уровня относятся иные лица, имевшие возможный контакт с лицом, имеющим инфекцию COVID-19, в течение последних 14 календарных дней с даты последнего контакта до получения положительного результата лабораторного обследования лица, имеющего инфекцию COVID-19 (по месту проживания (временного пребывания), учебы, работы, оказания медицинской помощи и др.), а также работники организаций здравоохранения, которые оказывали медицинскую помощь пациенту и осуществляли уход</w:t>
      </w:r>
      <w:proofErr w:type="gramEnd"/>
      <w:r>
        <w:t xml:space="preserve"> за ним с использованием комплекта биологической защиты.</w:t>
      </w:r>
    </w:p>
    <w:p w:rsidR="0094431A" w:rsidRDefault="00EB3D66">
      <w:pPr>
        <w:pStyle w:val="1"/>
        <w:numPr>
          <w:ilvl w:val="0"/>
          <w:numId w:val="1"/>
        </w:numPr>
        <w:tabs>
          <w:tab w:val="left" w:pos="865"/>
        </w:tabs>
        <w:ind w:firstLine="580"/>
        <w:jc w:val="both"/>
      </w:pPr>
      <w:bookmarkStart w:id="7" w:name="bookmark7"/>
      <w:bookmarkEnd w:id="7"/>
      <w:r>
        <w:t>Установить следующий порядок вручения требования о соблюдении правил поведения в самоизоляции по форме согласно приложению 1 к постановлению Совета Министров Республики Беларусь от 8 апреля 2020 г. № 208 (далее - требование о самоизоляции):</w:t>
      </w:r>
    </w:p>
    <w:p w:rsidR="0094431A" w:rsidRDefault="00EB3D66" w:rsidP="00CE0655">
      <w:pPr>
        <w:pStyle w:val="1"/>
        <w:numPr>
          <w:ilvl w:val="1"/>
          <w:numId w:val="1"/>
        </w:numPr>
        <w:tabs>
          <w:tab w:val="left" w:pos="1047"/>
        </w:tabs>
        <w:ind w:firstLine="578"/>
        <w:jc w:val="both"/>
      </w:pPr>
      <w:bookmarkStart w:id="8" w:name="bookmark8"/>
      <w:bookmarkEnd w:id="8"/>
      <w:proofErr w:type="gramStart"/>
      <w:r>
        <w:t>в отношении лиц, указанных в подпунктах 3.1 и 3.2 пункта 3 постановления Совета Министров Республики Беларусь от 8 апреля 2020 г. № 208, требование о самоизоляции оформляется врачом контактной группы для организации оказания медицинской помощи контактам первого уровня, врачом общей практики (участковым терапевтом, врачом-специалистом) территориальной амбулаторно-поликлинической организации здравоохранения по месту жительства (пребывания) лиц, подлежащих</w:t>
      </w:r>
      <w:r w:rsidR="00CD5BA4">
        <w:t xml:space="preserve"> </w:t>
      </w:r>
      <w:r>
        <w:t>самоизоляции, на основании информации о таких лицах</w:t>
      </w:r>
      <w:proofErr w:type="gramEnd"/>
      <w:r>
        <w:t>, поступившей из Минского городского, городских, районных, зональных и районных в городах центров гигиены и эпидемиологии;</w:t>
      </w:r>
    </w:p>
    <w:p w:rsidR="0094431A" w:rsidRDefault="00EB3D66" w:rsidP="00CE0655">
      <w:pPr>
        <w:pStyle w:val="1"/>
        <w:numPr>
          <w:ilvl w:val="1"/>
          <w:numId w:val="1"/>
        </w:numPr>
        <w:tabs>
          <w:tab w:val="left" w:pos="1042"/>
        </w:tabs>
        <w:ind w:firstLine="578"/>
        <w:jc w:val="both"/>
      </w:pPr>
      <w:bookmarkStart w:id="9" w:name="bookmark9"/>
      <w:bookmarkEnd w:id="9"/>
      <w:r>
        <w:lastRenderedPageBreak/>
        <w:t>в отношении лиц, указанных в абзаце первом части первой подпункта 1.1 пункта 1 постановления Совета Министров Республики Беларусь от 25 марта 2020 г. № 171, требование о самоизоляции оформляется сотрудник</w:t>
      </w:r>
      <w:bookmarkStart w:id="10" w:name="_GoBack"/>
      <w:bookmarkEnd w:id="10"/>
      <w:r>
        <w:t>ами органов пограничной службы;</w:t>
      </w:r>
    </w:p>
    <w:p w:rsidR="0094431A" w:rsidRDefault="00EB3D66">
      <w:pPr>
        <w:pStyle w:val="1"/>
        <w:numPr>
          <w:ilvl w:val="1"/>
          <w:numId w:val="1"/>
        </w:numPr>
        <w:tabs>
          <w:tab w:val="left" w:pos="1047"/>
        </w:tabs>
        <w:ind w:firstLine="580"/>
        <w:jc w:val="both"/>
      </w:pPr>
      <w:bookmarkStart w:id="11" w:name="bookmark10"/>
      <w:bookmarkEnd w:id="11"/>
      <w:r>
        <w:t>требование о самоизоляции оформляется в двух экземплярах. Один экземпляр в течение суток вручается лицу, подлежащему самоизоляции, второй экземпляр приобщается к медицинской документации амбулаторно-поликлинической организации здравоохранения;</w:t>
      </w:r>
    </w:p>
    <w:p w:rsidR="0094431A" w:rsidRDefault="00EB3D66">
      <w:pPr>
        <w:pStyle w:val="1"/>
        <w:numPr>
          <w:ilvl w:val="1"/>
          <w:numId w:val="1"/>
        </w:numPr>
        <w:tabs>
          <w:tab w:val="left" w:pos="1038"/>
        </w:tabs>
        <w:ind w:firstLine="580"/>
        <w:jc w:val="both"/>
      </w:pPr>
      <w:bookmarkStart w:id="12" w:name="bookmark11"/>
      <w:bookmarkEnd w:id="12"/>
      <w:r>
        <w:t>вместе с требованием о самоизоляции лицу, подлежащему самоизоляции, вручается памятка о правилах поведения в самоизоляции.</w:t>
      </w:r>
    </w:p>
    <w:p w:rsidR="0094431A" w:rsidRDefault="00EB3D66">
      <w:pPr>
        <w:pStyle w:val="1"/>
        <w:numPr>
          <w:ilvl w:val="0"/>
          <w:numId w:val="1"/>
        </w:numPr>
        <w:tabs>
          <w:tab w:val="left" w:pos="855"/>
        </w:tabs>
        <w:ind w:firstLine="580"/>
        <w:jc w:val="both"/>
      </w:pPr>
      <w:bookmarkStart w:id="13" w:name="bookmark12"/>
      <w:bookmarkEnd w:id="13"/>
      <w:r>
        <w:t>Внести в постановление Министерства здравоохранения Республики Беларусь от 31 марта 2020 г. № 24 «О правилах поведения в самоизоляции и форме анкеты лиц, прибывших из стран, в которых регистрируются случаи инфекции COVID-19» следующие изменения:</w:t>
      </w:r>
    </w:p>
    <w:p w:rsidR="0094431A" w:rsidRDefault="00EB3D66">
      <w:pPr>
        <w:pStyle w:val="1"/>
        <w:numPr>
          <w:ilvl w:val="1"/>
          <w:numId w:val="1"/>
        </w:numPr>
        <w:tabs>
          <w:tab w:val="left" w:pos="1051"/>
        </w:tabs>
        <w:ind w:firstLine="580"/>
      </w:pPr>
      <w:bookmarkStart w:id="14" w:name="bookmark13"/>
      <w:bookmarkEnd w:id="14"/>
      <w:r>
        <w:t>из названия слова «</w:t>
      </w:r>
      <w:proofErr w:type="gramStart"/>
      <w:r>
        <w:t>правилах</w:t>
      </w:r>
      <w:proofErr w:type="gramEnd"/>
      <w:r>
        <w:t xml:space="preserve"> поведения в самоизоляции и» исключить;</w:t>
      </w:r>
    </w:p>
    <w:p w:rsidR="0094431A" w:rsidRDefault="00EB3D66">
      <w:pPr>
        <w:pStyle w:val="1"/>
        <w:numPr>
          <w:ilvl w:val="1"/>
          <w:numId w:val="1"/>
        </w:numPr>
        <w:tabs>
          <w:tab w:val="left" w:pos="1051"/>
        </w:tabs>
        <w:ind w:firstLine="580"/>
      </w:pPr>
      <w:bookmarkStart w:id="15" w:name="bookmark14"/>
      <w:bookmarkEnd w:id="15"/>
      <w:r>
        <w:t>пункт 1 исключить;</w:t>
      </w:r>
    </w:p>
    <w:p w:rsidR="0094431A" w:rsidRDefault="00EB3D66">
      <w:pPr>
        <w:pStyle w:val="1"/>
        <w:numPr>
          <w:ilvl w:val="1"/>
          <w:numId w:val="1"/>
        </w:numPr>
        <w:tabs>
          <w:tab w:val="left" w:pos="1051"/>
        </w:tabs>
        <w:ind w:firstLine="580"/>
      </w:pPr>
      <w:bookmarkStart w:id="16" w:name="bookmark15"/>
      <w:bookmarkEnd w:id="16"/>
      <w:r>
        <w:t>в приложении к этому постановлению:</w:t>
      </w:r>
    </w:p>
    <w:p w:rsidR="0094431A" w:rsidRDefault="00EB3D66">
      <w:pPr>
        <w:pStyle w:val="1"/>
        <w:ind w:firstLine="580"/>
        <w:jc w:val="both"/>
      </w:pPr>
      <w:proofErr w:type="gramStart"/>
      <w:r>
        <w:t>слова «С необходимостью» и «и постановлением Министерства здравоохранения Республики Беларусь от 31 марта 2020 г. № 24 «О правилах поведения в самоизоляции и форме анкеты лиц, прибывших из стран, в которых регистрируются случаи инфекции COVID-19» ознакомлен (памятку получил)» заменить соответственно словами «О необходимости» и «, постановлением Совета Министров Республики Беларусь от 8 апреля 2020 г. № 208 «О введении ограничительного мероприятия» проинформирован (требование</w:t>
      </w:r>
      <w:proofErr w:type="gramEnd"/>
      <w:r>
        <w:t xml:space="preserve"> о соблюдении правил поведения в самоизоляции и памятку получил)»;</w:t>
      </w:r>
    </w:p>
    <w:p w:rsidR="0094431A" w:rsidRDefault="00EB3D66">
      <w:pPr>
        <w:pStyle w:val="1"/>
        <w:ind w:firstLine="580"/>
      </w:pPr>
      <w:r>
        <w:t>позицию</w:t>
      </w:r>
    </w:p>
    <w:p w:rsidR="0094431A" w:rsidRDefault="00EB3D66">
      <w:pPr>
        <w:pStyle w:val="1"/>
        <w:ind w:firstLine="580"/>
        <w:jc w:val="both"/>
      </w:pPr>
      <w:r>
        <w:t>«Обязуюсь соблюдать правила поведения лиц, прибывших в Республику Беларусь из стран, в которых регистрируются случаи инфекции COVID-19, находящихся в самоизоляции</w:t>
      </w:r>
      <w:proofErr w:type="gramStart"/>
      <w:r>
        <w:t xml:space="preserve">.» </w:t>
      </w:r>
      <w:proofErr w:type="gramEnd"/>
      <w:r>
        <w:t>заменить позицией</w:t>
      </w:r>
    </w:p>
    <w:p w:rsidR="0094431A" w:rsidRDefault="00EB3D66">
      <w:pPr>
        <w:pStyle w:val="1"/>
        <w:ind w:firstLine="580"/>
        <w:jc w:val="both"/>
      </w:pPr>
      <w:r>
        <w:t>«Обязуюсь соблюдать правила поведения в самоизоляции</w:t>
      </w:r>
      <w:proofErr w:type="gramStart"/>
      <w:r>
        <w:t>.».</w:t>
      </w:r>
      <w:proofErr w:type="gramEnd"/>
    </w:p>
    <w:p w:rsidR="0094431A" w:rsidRDefault="00EB3D66">
      <w:pPr>
        <w:pStyle w:val="1"/>
        <w:numPr>
          <w:ilvl w:val="0"/>
          <w:numId w:val="1"/>
        </w:numPr>
        <w:tabs>
          <w:tab w:val="left" w:pos="855"/>
        </w:tabs>
        <w:spacing w:after="280"/>
        <w:ind w:firstLine="580"/>
        <w:jc w:val="both"/>
      </w:pPr>
      <w:bookmarkStart w:id="17" w:name="bookmark16"/>
      <w:bookmarkEnd w:id="17"/>
      <w:r>
        <w:t>Настоящее постановление вступает в силу после его официального опубликования.</w:t>
      </w:r>
    </w:p>
    <w:p w:rsidR="0094431A" w:rsidRDefault="00EB3D66">
      <w:pPr>
        <w:pStyle w:val="1"/>
        <w:tabs>
          <w:tab w:val="left" w:pos="8030"/>
        </w:tabs>
        <w:spacing w:line="262" w:lineRule="auto"/>
        <w:ind w:firstLine="0"/>
        <w:rPr>
          <w:sz w:val="22"/>
          <w:szCs w:val="22"/>
        </w:rPr>
      </w:pPr>
      <w:r>
        <w:rPr>
          <w:b/>
          <w:bCs/>
          <w:sz w:val="22"/>
          <w:szCs w:val="22"/>
        </w:rPr>
        <w:t>Первый заместитель Министра</w:t>
      </w:r>
      <w:r>
        <w:rPr>
          <w:b/>
          <w:bCs/>
          <w:sz w:val="22"/>
          <w:szCs w:val="22"/>
        </w:rPr>
        <w:tab/>
      </w:r>
      <w:proofErr w:type="spellStart"/>
      <w:r>
        <w:rPr>
          <w:b/>
          <w:bCs/>
          <w:sz w:val="22"/>
          <w:szCs w:val="22"/>
        </w:rPr>
        <w:t>Д.Л.Пиневич</w:t>
      </w:r>
      <w:proofErr w:type="spellEnd"/>
    </w:p>
    <w:sectPr w:rsidR="0094431A">
      <w:footerReference w:type="default" r:id="rId8"/>
      <w:pgSz w:w="11900" w:h="16840"/>
      <w:pgMar w:top="482" w:right="1104" w:bottom="803" w:left="1382" w:header="5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B08" w:rsidRDefault="00EB3D66">
      <w:r>
        <w:separator/>
      </w:r>
    </w:p>
  </w:endnote>
  <w:endnote w:type="continuationSeparator" w:id="0">
    <w:p w:rsidR="00316B08" w:rsidRDefault="00EB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31A" w:rsidRDefault="00EB3D6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3846830</wp:posOffset>
              </wp:positionH>
              <wp:positionV relativeFrom="page">
                <wp:posOffset>10246995</wp:posOffset>
              </wp:positionV>
              <wp:extent cx="39370" cy="1003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4431A" w:rsidRDefault="00EB3D66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E0655" w:rsidRPr="00CE0655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302.9pt;margin-top:806.85pt;width:3.1pt;height:7.9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KLekwEAACADAAAOAAAAZHJzL2Uyb0RvYy54bWysUttOwzAMfUfiH6K8s3ZM4lKtQ6BpCAkB&#10;EvABWZqskZo4isPa/T1O1g0Eb4gX17Hd4+Njz28G27GtCmjA1Xw6KTlTTkJj3Kbm72+rsyvOMArX&#10;iA6cqvlOIb9ZnJ7Me1+pc2iha1RgBOKw6n3N2xh9VRQoW2UFTsArR0kNwYpIz7ApmiB6QrddcV6W&#10;F0UPofEBpEKk6HKf5IuMr7WS8VlrVJF1NSduMduQ7TrZYjEX1SYI3xo50hB/YGGFcdT0CLUUUbCP&#10;YH5BWSMDIOg4kWAL0NpIlWegaablj2leW+FVnoXEQX+UCf8PVj5tXwIzDe2OMycsrSh3ZdMkTe+x&#10;oopXTzVxuIMhlY1xpGCaeNDBpi/NwihPIu+OwqohMknB2fXskhKSMtOynM2y7sXXvz5gvFdgWXJq&#10;HmhtWU2xfcRI/aj0UJJaOViZrkvxRHBPJHlxWA8juzU0OyLd02Zr7uj0OOseHAmXjuDghIOzHp0E&#10;jv72I1KD3Deh7qHGZrSGTGc8mbTn7+9c9XXYi08AAAD//wMAUEsDBBQABgAIAAAAIQAT3a1o3wAA&#10;AA0BAAAPAAAAZHJzL2Rvd25yZXYueG1sTI/BTsMwEETvSPyDtUjcqJOgpiXEqVAlLtwoCImbG2+T&#10;CHsd2W6a/D3bExx3ZjT7pt7NzooJQxw8KchXGQik1puBOgWfH68PWxAxaTLaekIFC0bYNbc3ta6M&#10;v9A7TofUCS6hWGkFfUpjJWVse3Q6rvyIxN7JB6cTn6GTJugLlzsriywrpdMD8Ydej7jvsf05nJ2C&#10;zfzlcYy4x+/T1IZ+WLb2bVHq/m5+eQaRcE5/YbjiMzo0zHT0ZzJRWAVltmb0xEaZP25AcKTMC553&#10;vErF0xpkU8v/K5pfAAAA//8DAFBLAQItABQABgAIAAAAIQC2gziS/gAAAOEBAAATAAAAAAAAAAAA&#10;AAAAAAAAAABbQ29udGVudF9UeXBlc10ueG1sUEsBAi0AFAAGAAgAAAAhADj9If/WAAAAlAEAAAsA&#10;AAAAAAAAAAAAAAAALwEAAF9yZWxzLy5yZWxzUEsBAi0AFAAGAAgAAAAhAFxAot6TAQAAIAMAAA4A&#10;AAAAAAAAAAAAAAAALgIAAGRycy9lMm9Eb2MueG1sUEsBAi0AFAAGAAgAAAAhABPdrWjfAAAADQEA&#10;AA8AAAAAAAAAAAAAAAAA7QMAAGRycy9kb3ducmV2LnhtbFBLBQYAAAAABAAEAPMAAAD5BAAAAAA=&#10;" filled="f" stroked="f">
              <v:textbox style="mso-fit-shape-to-text:t" inset="0,0,0,0">
                <w:txbxContent>
                  <w:p w:rsidR="0094431A" w:rsidRDefault="00EB3D66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E0655" w:rsidRPr="00CE0655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31A" w:rsidRDefault="0094431A"/>
  </w:footnote>
  <w:footnote w:type="continuationSeparator" w:id="0">
    <w:p w:rsidR="0094431A" w:rsidRDefault="0094431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167B"/>
    <w:multiLevelType w:val="multilevel"/>
    <w:tmpl w:val="54CA3B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4431A"/>
    <w:rsid w:val="00316B08"/>
    <w:rsid w:val="0094431A"/>
    <w:rsid w:val="00CD5BA4"/>
    <w:rsid w:val="00CE0655"/>
    <w:rsid w:val="00EB3D66"/>
    <w:rsid w:val="00F0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1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1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2012</Company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Цифровик</cp:lastModifiedBy>
  <cp:revision>4</cp:revision>
  <dcterms:created xsi:type="dcterms:W3CDTF">2020-04-24T05:35:00Z</dcterms:created>
  <dcterms:modified xsi:type="dcterms:W3CDTF">2020-04-24T07:09:00Z</dcterms:modified>
</cp:coreProperties>
</file>