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4B" w:rsidRPr="00411D4B" w:rsidRDefault="00ED06FE" w:rsidP="00411D4B">
      <w:pPr>
        <w:pStyle w:val="1"/>
        <w:ind w:firstLine="0"/>
        <w:jc w:val="center"/>
        <w:rPr>
          <w:b/>
        </w:rPr>
      </w:pPr>
      <w:r>
        <w:rPr>
          <w:b/>
        </w:rPr>
        <w:t>Постановление Совета М</w:t>
      </w:r>
      <w:bookmarkStart w:id="0" w:name="_GoBack"/>
      <w:bookmarkEnd w:id="0"/>
      <w:r w:rsidR="00411D4B" w:rsidRPr="00411D4B">
        <w:rPr>
          <w:b/>
        </w:rPr>
        <w:t xml:space="preserve">инистров Республики Беларусь </w:t>
      </w:r>
      <w:r w:rsidR="00351FE7" w:rsidRPr="00411D4B">
        <w:rPr>
          <w:b/>
        </w:rPr>
        <w:t>8 апреля 2020 г. № 208</w:t>
      </w:r>
      <w:bookmarkStart w:id="1" w:name="bookmark0"/>
      <w:bookmarkStart w:id="2" w:name="bookmark1"/>
      <w:bookmarkStart w:id="3" w:name="bookmark2"/>
      <w:r w:rsidR="00411D4B" w:rsidRPr="00411D4B">
        <w:rPr>
          <w:b/>
        </w:rPr>
        <w:t xml:space="preserve"> </w:t>
      </w:r>
    </w:p>
    <w:p w:rsidR="00F636F3" w:rsidRDefault="00411D4B" w:rsidP="00411D4B">
      <w:pPr>
        <w:pStyle w:val="1"/>
        <w:ind w:firstLine="0"/>
        <w:jc w:val="center"/>
        <w:rPr>
          <w:b/>
        </w:rPr>
      </w:pPr>
      <w:r w:rsidRPr="00411D4B">
        <w:rPr>
          <w:b/>
        </w:rPr>
        <w:t>«</w:t>
      </w:r>
      <w:r w:rsidR="00351FE7" w:rsidRPr="00411D4B">
        <w:rPr>
          <w:b/>
        </w:rPr>
        <w:t>О введении ограничительного мероприятия</w:t>
      </w:r>
      <w:bookmarkEnd w:id="1"/>
      <w:bookmarkEnd w:id="2"/>
      <w:bookmarkEnd w:id="3"/>
      <w:r w:rsidRPr="00411D4B">
        <w:rPr>
          <w:b/>
        </w:rPr>
        <w:t>»</w:t>
      </w:r>
    </w:p>
    <w:p w:rsidR="00411D4B" w:rsidRPr="00411D4B" w:rsidRDefault="00411D4B" w:rsidP="00411D4B">
      <w:pPr>
        <w:pStyle w:val="1"/>
        <w:ind w:firstLine="0"/>
        <w:jc w:val="center"/>
        <w:rPr>
          <w:b/>
        </w:rPr>
      </w:pPr>
    </w:p>
    <w:p w:rsidR="00F636F3" w:rsidRDefault="00351FE7">
      <w:pPr>
        <w:pStyle w:val="1"/>
        <w:ind w:firstLine="580"/>
        <w:jc w:val="both"/>
      </w:pPr>
      <w:r>
        <w:t xml:space="preserve">На основании части пятой статьи 23 Закона Республики Беларусь от 7 января 2012 г. № 340-З «О санитарно-эпидемиологическом благополучии населения» и в целях предотвращения распространения инфекции, вызванной </w:t>
      </w:r>
      <w:proofErr w:type="spellStart"/>
      <w:r>
        <w:t>коронавирусом</w:t>
      </w:r>
      <w:proofErr w:type="spellEnd"/>
      <w:r>
        <w:t xml:space="preserve"> COVID-19, Совет Министров Республики Беларусь ПОСТАНОВЛЯЕТ:</w:t>
      </w:r>
    </w:p>
    <w:p w:rsidR="00F636F3" w:rsidRDefault="00351FE7">
      <w:pPr>
        <w:pStyle w:val="1"/>
        <w:numPr>
          <w:ilvl w:val="0"/>
          <w:numId w:val="3"/>
        </w:numPr>
        <w:tabs>
          <w:tab w:val="left" w:pos="880"/>
        </w:tabs>
        <w:ind w:firstLine="580"/>
        <w:jc w:val="both"/>
      </w:pPr>
      <w:bookmarkStart w:id="4" w:name="bookmark3"/>
      <w:bookmarkEnd w:id="4"/>
      <w:r>
        <w:t>Ввести на территории Республики Беларусь ограничительное мероприятие - самоизоляцию.</w:t>
      </w:r>
    </w:p>
    <w:p w:rsidR="00F636F3" w:rsidRDefault="00351FE7">
      <w:pPr>
        <w:pStyle w:val="1"/>
        <w:numPr>
          <w:ilvl w:val="0"/>
          <w:numId w:val="3"/>
        </w:numPr>
        <w:tabs>
          <w:tab w:val="left" w:pos="880"/>
        </w:tabs>
        <w:ind w:firstLine="580"/>
        <w:jc w:val="both"/>
      </w:pPr>
      <w:bookmarkStart w:id="5" w:name="bookmark4"/>
      <w:bookmarkEnd w:id="5"/>
      <w:r>
        <w:t>Для целей настоящего постановления применяются следующие термины и их определения:</w:t>
      </w:r>
    </w:p>
    <w:p w:rsidR="00F636F3" w:rsidRDefault="00351FE7">
      <w:pPr>
        <w:pStyle w:val="1"/>
        <w:ind w:firstLine="580"/>
        <w:jc w:val="both"/>
      </w:pPr>
      <w:r>
        <w:t>респираторные симптомы - кашель, боль в горле, одышка, повышение температуры тела;</w:t>
      </w:r>
    </w:p>
    <w:p w:rsidR="00F636F3" w:rsidRDefault="00351FE7">
      <w:pPr>
        <w:pStyle w:val="1"/>
        <w:ind w:firstLine="580"/>
        <w:jc w:val="both"/>
      </w:pPr>
      <w:proofErr w:type="gramStart"/>
      <w:r>
        <w:t xml:space="preserve">самоизоляция - система мероприятий, обеспечивающих изоляцию (в домашних или иных условиях) лиц, прибывших из </w:t>
      </w:r>
      <w:proofErr w:type="spellStart"/>
      <w:r>
        <w:t>эпидемически</w:t>
      </w:r>
      <w:proofErr w:type="spellEnd"/>
      <w:r>
        <w:t xml:space="preserve"> неблагополучных стран, либо лиц, которые имели или могли иметь контакты с лицами, имеющими инфекционные заболевания, и (или) лицами - носителями возбудителей таких инфекционных заболеваний, и (или) лицами, находящимися в стадии выздоровления после перенесенных инфекционных заболеваний.</w:t>
      </w:r>
      <w:proofErr w:type="gramEnd"/>
    </w:p>
    <w:p w:rsidR="00F636F3" w:rsidRDefault="00351FE7">
      <w:pPr>
        <w:pStyle w:val="1"/>
        <w:numPr>
          <w:ilvl w:val="0"/>
          <w:numId w:val="3"/>
        </w:numPr>
        <w:tabs>
          <w:tab w:val="left" w:pos="885"/>
        </w:tabs>
        <w:ind w:firstLine="580"/>
        <w:jc w:val="both"/>
      </w:pPr>
      <w:bookmarkStart w:id="6" w:name="bookmark5"/>
      <w:bookmarkEnd w:id="6"/>
      <w:r>
        <w:t>Установить, что самоизоляции подлежат граждане Республики Беларусь, иностранные граждане и лица без гражданства (далее - граждане):</w:t>
      </w:r>
    </w:p>
    <w:p w:rsidR="00F636F3" w:rsidRDefault="00351FE7">
      <w:pPr>
        <w:pStyle w:val="1"/>
        <w:numPr>
          <w:ilvl w:val="1"/>
          <w:numId w:val="3"/>
        </w:numPr>
        <w:tabs>
          <w:tab w:val="left" w:pos="1076"/>
        </w:tabs>
        <w:ind w:firstLine="580"/>
        <w:jc w:val="both"/>
      </w:pPr>
      <w:bookmarkStart w:id="7" w:name="bookmark6"/>
      <w:bookmarkEnd w:id="7"/>
      <w:proofErr w:type="gramStart"/>
      <w:r>
        <w:t>имеющие</w:t>
      </w:r>
      <w:proofErr w:type="gramEnd"/>
      <w:r>
        <w:t xml:space="preserve"> инфекцию COVID-19;</w:t>
      </w:r>
    </w:p>
    <w:p w:rsidR="00F636F3" w:rsidRDefault="00351FE7">
      <w:pPr>
        <w:pStyle w:val="1"/>
        <w:numPr>
          <w:ilvl w:val="1"/>
          <w:numId w:val="3"/>
        </w:numPr>
        <w:tabs>
          <w:tab w:val="left" w:pos="1076"/>
        </w:tabs>
        <w:ind w:firstLine="580"/>
        <w:jc w:val="both"/>
      </w:pPr>
      <w:bookmarkStart w:id="8" w:name="bookmark7"/>
      <w:bookmarkEnd w:id="8"/>
      <w:proofErr w:type="gramStart"/>
      <w:r>
        <w:t>относящиеся</w:t>
      </w:r>
      <w:proofErr w:type="gramEnd"/>
      <w:r>
        <w:t xml:space="preserve"> к контактам:</w:t>
      </w:r>
    </w:p>
    <w:p w:rsidR="00F636F3" w:rsidRDefault="00351FE7">
      <w:pPr>
        <w:pStyle w:val="1"/>
        <w:ind w:firstLine="580"/>
        <w:jc w:val="both"/>
      </w:pPr>
      <w:r>
        <w:t xml:space="preserve">первого уровня с лицами, имеющими инфекцию COVID-19, - в течение 14 календарных дней </w:t>
      </w:r>
      <w:proofErr w:type="gramStart"/>
      <w:r>
        <w:t>с даты</w:t>
      </w:r>
      <w:proofErr w:type="gramEnd"/>
      <w:r>
        <w:t xml:space="preserve"> последнего контакта</w:t>
      </w:r>
      <w:r>
        <w:footnoteReference w:id="1"/>
      </w:r>
      <w:r>
        <w:t>;</w:t>
      </w:r>
    </w:p>
    <w:p w:rsidR="00F636F3" w:rsidRDefault="00351FE7">
      <w:pPr>
        <w:pStyle w:val="1"/>
        <w:ind w:firstLine="580"/>
        <w:jc w:val="both"/>
      </w:pPr>
      <w:r>
        <w:t>второго уровня с лицами, имеющими инфекцию COVID-19, при наличии одного или нескольких респираторных симптомов - на период наличия указанных симптомов*.</w:t>
      </w:r>
    </w:p>
    <w:p w:rsidR="00F636F3" w:rsidRDefault="00351FE7">
      <w:pPr>
        <w:pStyle w:val="1"/>
        <w:spacing w:after="220"/>
        <w:ind w:firstLine="580"/>
        <w:jc w:val="both"/>
      </w:pPr>
      <w:r>
        <w:t>Критерии отнесения граждан к лицам, имеющим указанные контакты первого и второго уровня, устанавливаются Министерством здравоохранения;</w:t>
      </w:r>
    </w:p>
    <w:p w:rsidR="00F636F3" w:rsidRDefault="00351FE7">
      <w:pPr>
        <w:pStyle w:val="1"/>
        <w:numPr>
          <w:ilvl w:val="0"/>
          <w:numId w:val="4"/>
        </w:numPr>
        <w:tabs>
          <w:tab w:val="left" w:pos="900"/>
        </w:tabs>
        <w:ind w:firstLine="580"/>
        <w:jc w:val="both"/>
      </w:pPr>
      <w:bookmarkStart w:id="9" w:name="bookmark8"/>
      <w:bookmarkEnd w:id="9"/>
      <w:r>
        <w:t xml:space="preserve">Указанные в пункте 3 настоящего постановления сроки пребывания граждан в самоизоляции могут быть продлены по решению организации здравоохранения, </w:t>
      </w:r>
      <w:r>
        <w:lastRenderedPageBreak/>
        <w:t>осуществляющей медицинское наблюдение за гражданином.</w:t>
      </w:r>
    </w:p>
    <w:p w:rsidR="00F636F3" w:rsidRDefault="00351FE7">
      <w:pPr>
        <w:pStyle w:val="1"/>
        <w:numPr>
          <w:ilvl w:val="0"/>
          <w:numId w:val="4"/>
        </w:numPr>
        <w:tabs>
          <w:tab w:val="left" w:pos="913"/>
        </w:tabs>
        <w:ind w:firstLine="580"/>
        <w:jc w:val="both"/>
      </w:pPr>
      <w:bookmarkStart w:id="10" w:name="bookmark9"/>
      <w:bookmarkEnd w:id="10"/>
      <w:r>
        <w:t>Граждане, находящиеся в самоизоляции, обязаны:</w:t>
      </w:r>
    </w:p>
    <w:p w:rsidR="00F636F3" w:rsidRDefault="00351FE7">
      <w:pPr>
        <w:pStyle w:val="1"/>
        <w:numPr>
          <w:ilvl w:val="1"/>
          <w:numId w:val="4"/>
        </w:numPr>
        <w:tabs>
          <w:tab w:val="left" w:pos="1092"/>
        </w:tabs>
        <w:ind w:firstLine="580"/>
        <w:jc w:val="both"/>
      </w:pPr>
      <w:bookmarkStart w:id="11" w:name="bookmark10"/>
      <w:bookmarkEnd w:id="11"/>
      <w:r>
        <w:t>не покидать места проживания (пребывания), в том числе не посещать места работы (учебы), объекты торговли и общественного питания, спортивные, выставочные и концертные залы, кинотеатры, вокзалы и другие места массового пребывания людей, за исключением следующих случаев крайней необходимости:</w:t>
      </w:r>
    </w:p>
    <w:p w:rsidR="00F636F3" w:rsidRDefault="00351FE7">
      <w:pPr>
        <w:pStyle w:val="1"/>
        <w:ind w:firstLine="580"/>
        <w:jc w:val="both"/>
      </w:pPr>
      <w:r>
        <w:t>посещение ближайших продовольственного магазина или аптеки для приобретения необходимых товаров;</w:t>
      </w:r>
    </w:p>
    <w:p w:rsidR="00F636F3" w:rsidRDefault="00351FE7">
      <w:pPr>
        <w:pStyle w:val="1"/>
        <w:ind w:firstLine="580"/>
        <w:jc w:val="both"/>
      </w:pPr>
      <w:r>
        <w:t>вынос бытовых отходов в ближайшее место сбора отходов;</w:t>
      </w:r>
    </w:p>
    <w:p w:rsidR="00F636F3" w:rsidRDefault="00351FE7">
      <w:pPr>
        <w:pStyle w:val="1"/>
        <w:numPr>
          <w:ilvl w:val="1"/>
          <w:numId w:val="4"/>
        </w:numPr>
        <w:tabs>
          <w:tab w:val="left" w:pos="1082"/>
        </w:tabs>
        <w:ind w:firstLine="580"/>
        <w:jc w:val="both"/>
      </w:pPr>
      <w:bookmarkStart w:id="12" w:name="bookmark11"/>
      <w:bookmarkEnd w:id="12"/>
      <w:r>
        <w:t>при выходе из жилого помещения в случаях крайней необходимости, указанных в абзацах втором и третьем подпункта 6.1 настоящего пункта, использовать маску, не допускать контактов с другими лицами;</w:t>
      </w:r>
    </w:p>
    <w:p w:rsidR="00F636F3" w:rsidRDefault="00351FE7">
      <w:pPr>
        <w:pStyle w:val="1"/>
        <w:numPr>
          <w:ilvl w:val="1"/>
          <w:numId w:val="4"/>
        </w:numPr>
        <w:tabs>
          <w:tab w:val="left" w:pos="1096"/>
        </w:tabs>
        <w:ind w:firstLine="580"/>
        <w:jc w:val="both"/>
      </w:pPr>
      <w:bookmarkStart w:id="13" w:name="bookmark12"/>
      <w:bookmarkEnd w:id="13"/>
      <w:r>
        <w:t>уведомить нанимателя о причине отсутствия на работе;</w:t>
      </w:r>
    </w:p>
    <w:p w:rsidR="00F636F3" w:rsidRDefault="00351FE7">
      <w:pPr>
        <w:pStyle w:val="1"/>
        <w:numPr>
          <w:ilvl w:val="1"/>
          <w:numId w:val="4"/>
        </w:numPr>
        <w:tabs>
          <w:tab w:val="left" w:pos="1087"/>
        </w:tabs>
        <w:ind w:firstLine="580"/>
        <w:jc w:val="both"/>
      </w:pPr>
      <w:bookmarkStart w:id="14" w:name="bookmark13"/>
      <w:bookmarkEnd w:id="14"/>
      <w:r>
        <w:t>исключать пользование услугами, предполагающими контакты с другими лицами, кроме случаев, когда такие услуги требуются для обеспечения безопасности жизнедеятельности;</w:t>
      </w:r>
    </w:p>
    <w:p w:rsidR="00F636F3" w:rsidRDefault="00351FE7">
      <w:pPr>
        <w:pStyle w:val="1"/>
        <w:numPr>
          <w:ilvl w:val="1"/>
          <w:numId w:val="4"/>
        </w:numPr>
        <w:tabs>
          <w:tab w:val="left" w:pos="1082"/>
        </w:tabs>
        <w:ind w:firstLine="580"/>
        <w:jc w:val="both"/>
      </w:pPr>
      <w:bookmarkStart w:id="15" w:name="bookmark14"/>
      <w:bookmarkEnd w:id="15"/>
      <w:r>
        <w:t>в случае ухудшения состояния здоровья (повышение температуры тела до 37 °C и выше, появление кашля, одышки) обратиться в скорую медицинскую помощь по телефону 103 или отправив SMS-сообщение, сообщив при этом о нахождении в самоизоляции.</w:t>
      </w:r>
    </w:p>
    <w:p w:rsidR="00F636F3" w:rsidRDefault="00351FE7">
      <w:pPr>
        <w:pStyle w:val="1"/>
        <w:numPr>
          <w:ilvl w:val="0"/>
          <w:numId w:val="4"/>
        </w:numPr>
        <w:tabs>
          <w:tab w:val="left" w:pos="900"/>
        </w:tabs>
        <w:ind w:firstLine="580"/>
        <w:jc w:val="both"/>
      </w:pPr>
      <w:bookmarkStart w:id="16" w:name="bookmark15"/>
      <w:bookmarkEnd w:id="16"/>
      <w:r>
        <w:t>Нарушение требований о самоизоляции, установленных настоящим постановлением, влечет ответственность в соответствии с законодательными актами.</w:t>
      </w:r>
    </w:p>
    <w:p w:rsidR="00F636F3" w:rsidRDefault="00351FE7">
      <w:pPr>
        <w:pStyle w:val="1"/>
        <w:numPr>
          <w:ilvl w:val="0"/>
          <w:numId w:val="4"/>
        </w:numPr>
        <w:tabs>
          <w:tab w:val="left" w:pos="904"/>
        </w:tabs>
        <w:ind w:firstLine="580"/>
        <w:jc w:val="both"/>
      </w:pPr>
      <w:bookmarkStart w:id="17" w:name="bookmark16"/>
      <w:bookmarkEnd w:id="17"/>
      <w:r>
        <w:t>Внести изменения в постановление Совета Министров Республики Беларусь от 25 марта 2020 г. № 171 согласно приложению 2.</w:t>
      </w:r>
    </w:p>
    <w:p w:rsidR="00F636F3" w:rsidRDefault="00351FE7">
      <w:pPr>
        <w:pStyle w:val="1"/>
        <w:numPr>
          <w:ilvl w:val="0"/>
          <w:numId w:val="4"/>
        </w:numPr>
        <w:tabs>
          <w:tab w:val="left" w:pos="900"/>
        </w:tabs>
        <w:ind w:firstLine="580"/>
        <w:jc w:val="both"/>
      </w:pPr>
      <w:bookmarkStart w:id="18" w:name="bookmark17"/>
      <w:bookmarkEnd w:id="18"/>
      <w:r>
        <w:t>Министерству здравоохранения в трехдневный срок принять меры по реализации настоящего постановления.</w:t>
      </w:r>
    </w:p>
    <w:p w:rsidR="00F636F3" w:rsidRDefault="00351FE7">
      <w:pPr>
        <w:pStyle w:val="1"/>
        <w:numPr>
          <w:ilvl w:val="0"/>
          <w:numId w:val="4"/>
        </w:numPr>
        <w:tabs>
          <w:tab w:val="left" w:pos="1020"/>
        </w:tabs>
        <w:spacing w:after="280"/>
        <w:ind w:firstLine="580"/>
        <w:jc w:val="both"/>
      </w:pPr>
      <w:bookmarkStart w:id="19" w:name="bookmark18"/>
      <w:bookmarkEnd w:id="19"/>
      <w:r>
        <w:t>Настоящее постановление вступает в силу после его официального опубликования и действует до особого решения Правительства Республики Беларусь.</w:t>
      </w:r>
    </w:p>
    <w:p w:rsidR="00F636F3" w:rsidRDefault="00351FE7">
      <w:pPr>
        <w:pStyle w:val="1"/>
        <w:tabs>
          <w:tab w:val="left" w:pos="8544"/>
        </w:tabs>
        <w:spacing w:after="520" w:line="264" w:lineRule="auto"/>
        <w:ind w:firstLine="0"/>
        <w:jc w:val="both"/>
        <w:rPr>
          <w:sz w:val="22"/>
          <w:szCs w:val="22"/>
        </w:rPr>
      </w:pPr>
      <w:r>
        <w:rPr>
          <w:b/>
          <w:bCs/>
          <w:sz w:val="22"/>
          <w:szCs w:val="22"/>
        </w:rPr>
        <w:t>Премьер-министр Республики Беларусь</w:t>
      </w:r>
      <w:r>
        <w:rPr>
          <w:b/>
          <w:bCs/>
          <w:sz w:val="22"/>
          <w:szCs w:val="22"/>
        </w:rPr>
        <w:tab/>
      </w:r>
      <w:proofErr w:type="spellStart"/>
      <w:r>
        <w:rPr>
          <w:b/>
          <w:bCs/>
          <w:sz w:val="22"/>
          <w:szCs w:val="22"/>
        </w:rPr>
        <w:t>С.Румас</w:t>
      </w:r>
      <w:proofErr w:type="spellEnd"/>
    </w:p>
    <w:p w:rsidR="00351FE7" w:rsidRDefault="00B27310" w:rsidP="00351FE7">
      <w:pPr>
        <w:pStyle w:val="1"/>
        <w:spacing w:line="264" w:lineRule="auto"/>
        <w:ind w:left="7040" w:firstLine="0"/>
        <w:jc w:val="both"/>
        <w:rPr>
          <w:sz w:val="22"/>
          <w:szCs w:val="22"/>
        </w:rPr>
      </w:pPr>
      <w:r>
        <w:rPr>
          <w:sz w:val="22"/>
          <w:szCs w:val="22"/>
        </w:rPr>
        <w:br w:type="page"/>
      </w:r>
      <w:r w:rsidR="00351FE7">
        <w:rPr>
          <w:sz w:val="22"/>
          <w:szCs w:val="22"/>
        </w:rPr>
        <w:lastRenderedPageBreak/>
        <w:t>Приложение 1</w:t>
      </w:r>
    </w:p>
    <w:p w:rsidR="00351FE7" w:rsidRDefault="00351FE7" w:rsidP="00351FE7">
      <w:pPr>
        <w:pStyle w:val="1"/>
        <w:spacing w:line="264" w:lineRule="auto"/>
        <w:ind w:left="7040" w:firstLine="0"/>
        <w:jc w:val="both"/>
        <w:rPr>
          <w:sz w:val="22"/>
          <w:szCs w:val="22"/>
        </w:rPr>
      </w:pPr>
      <w:r>
        <w:rPr>
          <w:sz w:val="22"/>
          <w:szCs w:val="22"/>
        </w:rPr>
        <w:t>к постановлению</w:t>
      </w:r>
    </w:p>
    <w:p w:rsidR="00351FE7" w:rsidRDefault="00351FE7" w:rsidP="00351FE7">
      <w:pPr>
        <w:pStyle w:val="1"/>
        <w:spacing w:line="264" w:lineRule="auto"/>
        <w:ind w:left="7040" w:firstLine="0"/>
        <w:jc w:val="both"/>
        <w:rPr>
          <w:sz w:val="22"/>
          <w:szCs w:val="22"/>
        </w:rPr>
      </w:pPr>
      <w:r>
        <w:rPr>
          <w:sz w:val="22"/>
          <w:szCs w:val="22"/>
        </w:rPr>
        <w:t>Совета Министров</w:t>
      </w:r>
    </w:p>
    <w:p w:rsidR="00351FE7" w:rsidRDefault="00351FE7" w:rsidP="00351FE7">
      <w:pPr>
        <w:pStyle w:val="1"/>
        <w:ind w:left="7040" w:firstLine="0"/>
        <w:jc w:val="both"/>
        <w:rPr>
          <w:sz w:val="22"/>
          <w:szCs w:val="22"/>
        </w:rPr>
      </w:pPr>
      <w:r>
        <w:rPr>
          <w:sz w:val="22"/>
          <w:szCs w:val="22"/>
        </w:rPr>
        <w:t>Республики Беларусь</w:t>
      </w:r>
    </w:p>
    <w:p w:rsidR="00351FE7" w:rsidRDefault="00351FE7" w:rsidP="00351FE7">
      <w:pPr>
        <w:pStyle w:val="1"/>
        <w:spacing w:after="280"/>
        <w:ind w:left="7040" w:firstLine="0"/>
        <w:jc w:val="both"/>
        <w:rPr>
          <w:sz w:val="22"/>
          <w:szCs w:val="22"/>
        </w:rPr>
      </w:pPr>
      <w:r>
        <w:rPr>
          <w:sz w:val="22"/>
          <w:szCs w:val="22"/>
        </w:rPr>
        <w:t>08.04.2020 № 208</w:t>
      </w:r>
    </w:p>
    <w:p w:rsidR="00351FE7" w:rsidRDefault="00351FE7" w:rsidP="00351FE7">
      <w:pPr>
        <w:pStyle w:val="1"/>
        <w:spacing w:after="200" w:line="264" w:lineRule="auto"/>
        <w:ind w:firstLine="0"/>
        <w:jc w:val="right"/>
        <w:rPr>
          <w:sz w:val="22"/>
          <w:szCs w:val="22"/>
        </w:rPr>
      </w:pPr>
      <w:r>
        <w:rPr>
          <w:sz w:val="22"/>
          <w:szCs w:val="22"/>
        </w:rPr>
        <w:t>Форма</w:t>
      </w:r>
    </w:p>
    <w:p w:rsidR="00351FE7" w:rsidRDefault="00351FE7" w:rsidP="00351FE7">
      <w:pPr>
        <w:pStyle w:val="1"/>
        <w:ind w:firstLine="0"/>
        <w:jc w:val="center"/>
      </w:pPr>
      <w:r>
        <w:rPr>
          <w:b/>
          <w:bCs/>
        </w:rPr>
        <w:t>ТРЕБОВАНИЕ</w:t>
      </w:r>
    </w:p>
    <w:p w:rsidR="00351FE7" w:rsidRDefault="00351FE7" w:rsidP="00351FE7">
      <w:pPr>
        <w:pStyle w:val="1"/>
        <w:spacing w:after="280"/>
        <w:ind w:firstLine="0"/>
        <w:jc w:val="center"/>
        <w:rPr>
          <w:b/>
          <w:bCs/>
        </w:rPr>
      </w:pPr>
      <w:r>
        <w:rPr>
          <w:b/>
          <w:bCs/>
        </w:rPr>
        <w:t xml:space="preserve">о соблюдении правил поведения в самоизоляции </w:t>
      </w:r>
    </w:p>
    <w:p w:rsidR="00351FE7" w:rsidRPr="007279CA" w:rsidRDefault="00351FE7" w:rsidP="00351FE7">
      <w:pPr>
        <w:pStyle w:val="1"/>
        <w:ind w:firstLine="0"/>
        <w:rPr>
          <w:bCs/>
        </w:rPr>
      </w:pPr>
      <w:r w:rsidRPr="007279CA">
        <w:rPr>
          <w:bCs/>
        </w:rPr>
        <w:t>___________</w:t>
      </w:r>
      <w:r w:rsidRPr="007279CA">
        <w:rPr>
          <w:bCs/>
        </w:rPr>
        <w:tab/>
      </w:r>
      <w:r w:rsidRPr="007279CA">
        <w:rPr>
          <w:bCs/>
        </w:rPr>
        <w:tab/>
      </w:r>
      <w:r w:rsidRPr="007279CA">
        <w:rPr>
          <w:bCs/>
        </w:rPr>
        <w:tab/>
      </w:r>
      <w:r w:rsidRPr="007279CA">
        <w:rPr>
          <w:bCs/>
        </w:rPr>
        <w:tab/>
      </w:r>
      <w:r w:rsidRPr="007279CA">
        <w:rPr>
          <w:bCs/>
        </w:rPr>
        <w:tab/>
      </w:r>
      <w:r w:rsidRPr="007279CA">
        <w:rPr>
          <w:bCs/>
        </w:rPr>
        <w:tab/>
      </w:r>
      <w:r w:rsidRPr="007279CA">
        <w:rPr>
          <w:bCs/>
        </w:rPr>
        <w:tab/>
      </w:r>
      <w:r w:rsidRPr="007279CA">
        <w:rPr>
          <w:bCs/>
        </w:rPr>
        <w:tab/>
        <w:t>_________________________</w:t>
      </w:r>
    </w:p>
    <w:p w:rsidR="00351FE7" w:rsidRPr="007279CA" w:rsidRDefault="00351FE7" w:rsidP="00351FE7">
      <w:pPr>
        <w:pStyle w:val="1"/>
        <w:ind w:firstLine="0"/>
        <w:rPr>
          <w:bCs/>
        </w:rPr>
      </w:pPr>
      <w:r w:rsidRPr="007279CA">
        <w:rPr>
          <w:bCs/>
        </w:rPr>
        <w:t xml:space="preserve">   (дата) </w:t>
      </w:r>
      <w:r w:rsidRPr="007279CA">
        <w:rPr>
          <w:bCs/>
        </w:rPr>
        <w:tab/>
      </w:r>
      <w:r w:rsidRPr="007279CA">
        <w:rPr>
          <w:bCs/>
        </w:rPr>
        <w:tab/>
      </w:r>
      <w:r w:rsidRPr="007279CA">
        <w:rPr>
          <w:bCs/>
        </w:rPr>
        <w:tab/>
      </w:r>
      <w:r w:rsidRPr="007279CA">
        <w:rPr>
          <w:bCs/>
        </w:rPr>
        <w:tab/>
      </w:r>
      <w:r w:rsidRPr="007279CA">
        <w:rPr>
          <w:bCs/>
        </w:rPr>
        <w:tab/>
      </w:r>
      <w:r w:rsidRPr="007279CA">
        <w:rPr>
          <w:bCs/>
        </w:rPr>
        <w:tab/>
      </w:r>
      <w:r w:rsidRPr="007279CA">
        <w:rPr>
          <w:bCs/>
        </w:rPr>
        <w:tab/>
      </w:r>
      <w:r w:rsidRPr="007279CA">
        <w:rPr>
          <w:bCs/>
        </w:rPr>
        <w:tab/>
      </w:r>
      <w:r>
        <w:rPr>
          <w:bCs/>
        </w:rPr>
        <w:t xml:space="preserve">  </w:t>
      </w:r>
      <w:r w:rsidRPr="007279CA">
        <w:rPr>
          <w:bCs/>
        </w:rPr>
        <w:t>(место дачи обязательства)</w:t>
      </w:r>
    </w:p>
    <w:p w:rsidR="00351FE7" w:rsidRDefault="00351FE7" w:rsidP="00351FE7">
      <w:pPr>
        <w:pStyle w:val="1"/>
        <w:ind w:firstLine="0"/>
        <w:rPr>
          <w:b/>
          <w:bCs/>
        </w:rPr>
      </w:pPr>
    </w:p>
    <w:p w:rsidR="00351FE7" w:rsidRDefault="00351FE7" w:rsidP="00351FE7">
      <w:pPr>
        <w:pStyle w:val="1"/>
        <w:ind w:firstLine="0"/>
        <w:rPr>
          <w:b/>
          <w:bCs/>
        </w:rPr>
      </w:pPr>
    </w:p>
    <w:p w:rsidR="00351FE7" w:rsidRDefault="00351FE7" w:rsidP="00351FE7">
      <w:pPr>
        <w:pStyle w:val="1"/>
        <w:ind w:firstLine="0"/>
        <w:rPr>
          <w:bCs/>
        </w:rPr>
      </w:pPr>
      <w:r w:rsidRPr="007279CA">
        <w:rPr>
          <w:bCs/>
        </w:rPr>
        <w:t>Требую</w:t>
      </w:r>
      <w:r>
        <w:rPr>
          <w:bCs/>
        </w:rPr>
        <w:t>, чтобы гражданин (ка) ___________________________________________________</w:t>
      </w:r>
    </w:p>
    <w:p w:rsidR="00351FE7" w:rsidRDefault="00351FE7" w:rsidP="00351FE7">
      <w:pPr>
        <w:pStyle w:val="1"/>
        <w:ind w:left="4248" w:firstLine="708"/>
        <w:rPr>
          <w:bCs/>
        </w:rPr>
      </w:pPr>
      <w:r>
        <w:rPr>
          <w:bCs/>
        </w:rPr>
        <w:t>(фамилия, имя, отчество)</w:t>
      </w:r>
    </w:p>
    <w:p w:rsidR="00351FE7" w:rsidRDefault="00351FE7" w:rsidP="00351FE7">
      <w:pPr>
        <w:pStyle w:val="1"/>
        <w:ind w:firstLine="0"/>
        <w:rPr>
          <w:bCs/>
        </w:rPr>
      </w:pPr>
      <w:r>
        <w:rPr>
          <w:bCs/>
        </w:rPr>
        <w:t>______________________________________________________________________________</w:t>
      </w:r>
    </w:p>
    <w:p w:rsidR="00351FE7" w:rsidRDefault="00351FE7" w:rsidP="00351FE7">
      <w:pPr>
        <w:pStyle w:val="1"/>
        <w:ind w:left="2124" w:firstLine="0"/>
        <w:rPr>
          <w:bCs/>
        </w:rPr>
      </w:pPr>
      <w:r>
        <w:rPr>
          <w:bCs/>
        </w:rPr>
        <w:t>(если таковое имеется), паспортные данные)</w:t>
      </w:r>
    </w:p>
    <w:p w:rsidR="00351FE7" w:rsidRDefault="00351FE7" w:rsidP="00351FE7">
      <w:pPr>
        <w:pStyle w:val="1"/>
        <w:ind w:firstLine="0"/>
        <w:rPr>
          <w:bCs/>
        </w:rPr>
      </w:pPr>
      <w:proofErr w:type="gramStart"/>
      <w:r>
        <w:rPr>
          <w:bCs/>
        </w:rPr>
        <w:t>проживающий</w:t>
      </w:r>
      <w:proofErr w:type="gramEnd"/>
      <w:r>
        <w:rPr>
          <w:bCs/>
        </w:rPr>
        <w:t xml:space="preserve"> (</w:t>
      </w:r>
      <w:proofErr w:type="spellStart"/>
      <w:r>
        <w:rPr>
          <w:bCs/>
        </w:rPr>
        <w:t>ая</w:t>
      </w:r>
      <w:proofErr w:type="spellEnd"/>
      <w:r>
        <w:rPr>
          <w:bCs/>
        </w:rPr>
        <w:t>) по адресу: ____________________________________________________</w:t>
      </w:r>
    </w:p>
    <w:p w:rsidR="00351FE7" w:rsidRDefault="00351FE7" w:rsidP="00351FE7">
      <w:pPr>
        <w:pStyle w:val="1"/>
        <w:ind w:left="4248" w:firstLine="708"/>
        <w:rPr>
          <w:bCs/>
        </w:rPr>
      </w:pPr>
      <w:r>
        <w:rPr>
          <w:bCs/>
        </w:rPr>
        <w:t>(адрес места жительства)</w:t>
      </w:r>
    </w:p>
    <w:p w:rsidR="00351FE7" w:rsidRPr="007279CA" w:rsidRDefault="00351FE7" w:rsidP="00351FE7">
      <w:pPr>
        <w:pStyle w:val="1"/>
        <w:ind w:firstLine="0"/>
        <w:rPr>
          <w:bCs/>
        </w:rPr>
      </w:pPr>
    </w:p>
    <w:p w:rsidR="00351FE7" w:rsidRDefault="00351FE7" w:rsidP="00351FE7">
      <w:pPr>
        <w:pStyle w:val="1"/>
        <w:tabs>
          <w:tab w:val="left" w:leader="underscore" w:pos="4906"/>
        </w:tabs>
        <w:spacing w:after="260"/>
        <w:ind w:firstLine="0"/>
        <w:jc w:val="both"/>
      </w:pPr>
      <w:r>
        <w:t>соблюдал требования правил поведения в самоизоляции, установленные постановлением Совета Министров Республики Беларусь от 8 апреля 2020 г. № 208 «О введении ограничительного мероприятия», в течение</w:t>
      </w:r>
      <w:r>
        <w:tab/>
        <w:t>календарных дней.</w:t>
      </w:r>
    </w:p>
    <w:p w:rsidR="00351FE7" w:rsidRDefault="00351FE7" w:rsidP="00351FE7">
      <w:pPr>
        <w:pStyle w:val="1"/>
        <w:tabs>
          <w:tab w:val="left" w:pos="6586"/>
          <w:tab w:val="left" w:leader="underscore" w:pos="9360"/>
        </w:tabs>
        <w:ind w:firstLine="0"/>
        <w:jc w:val="both"/>
      </w:pPr>
      <w:r>
        <w:t xml:space="preserve">Должностное лицо </w:t>
      </w:r>
      <w:proofErr w:type="gramStart"/>
      <w:r>
        <w:t>государственного</w:t>
      </w:r>
      <w:proofErr w:type="gramEnd"/>
    </w:p>
    <w:p w:rsidR="00351FE7" w:rsidRDefault="00351FE7" w:rsidP="00351FE7">
      <w:pPr>
        <w:pStyle w:val="1"/>
        <w:tabs>
          <w:tab w:val="left" w:pos="6586"/>
          <w:tab w:val="left" w:leader="underscore" w:pos="9360"/>
        </w:tabs>
        <w:ind w:firstLine="0"/>
        <w:jc w:val="both"/>
      </w:pPr>
      <w:r>
        <w:t xml:space="preserve"> органа (организации) ________________</w:t>
      </w:r>
      <w:r>
        <w:tab/>
      </w:r>
      <w:r>
        <w:tab/>
      </w:r>
    </w:p>
    <w:p w:rsidR="00351FE7" w:rsidRDefault="00351FE7" w:rsidP="00351FE7">
      <w:pPr>
        <w:pStyle w:val="22"/>
        <w:tabs>
          <w:tab w:val="left" w:pos="4378"/>
        </w:tabs>
        <w:spacing w:after="520"/>
        <w:ind w:right="460" w:firstLine="0"/>
        <w:jc w:val="right"/>
        <w:rPr>
          <w:sz w:val="20"/>
          <w:szCs w:val="20"/>
        </w:rPr>
      </w:pPr>
      <w:r>
        <w:rPr>
          <w:sz w:val="20"/>
          <w:szCs w:val="20"/>
        </w:rPr>
        <w:t>(подпись)</w:t>
      </w:r>
      <w:r>
        <w:rPr>
          <w:sz w:val="20"/>
          <w:szCs w:val="20"/>
        </w:rPr>
        <w:tab/>
        <w:t>(инициалы, фамилия)</w:t>
      </w:r>
    </w:p>
    <w:p w:rsidR="00351FE7" w:rsidRDefault="00351FE7" w:rsidP="00351FE7">
      <w:pPr>
        <w:pStyle w:val="1"/>
        <w:spacing w:after="260"/>
        <w:ind w:firstLine="580"/>
        <w:jc w:val="both"/>
      </w:pPr>
      <w:r>
        <w:t>Мне разъяснено, что неповиновение настоящему требованию, невыполнение иных санитарно-эпидемиологических требований влечет привлечение к административной (штраф до 50 базовых величин или административный арест) либо уголовной (вплоть до лишения свободы) ответственности.</w:t>
      </w:r>
    </w:p>
    <w:p w:rsidR="00351FE7" w:rsidRDefault="00351FE7" w:rsidP="00351FE7">
      <w:pPr>
        <w:pStyle w:val="1"/>
        <w:spacing w:after="260"/>
        <w:ind w:firstLine="0"/>
      </w:pPr>
      <w:r>
        <w:t>С требованием ознакомле</w:t>
      </w:r>
      <w:proofErr w:type="gramStart"/>
      <w:r>
        <w:t>н(</w:t>
      </w:r>
      <w:proofErr w:type="gramEnd"/>
      <w:r>
        <w:t>а):</w:t>
      </w:r>
    </w:p>
    <w:p w:rsidR="00351FE7" w:rsidRDefault="00351FE7" w:rsidP="00351FE7">
      <w:pPr>
        <w:pStyle w:val="22"/>
        <w:tabs>
          <w:tab w:val="left" w:pos="4378"/>
        </w:tabs>
        <w:ind w:firstLine="0"/>
        <w:rPr>
          <w:sz w:val="20"/>
          <w:szCs w:val="20"/>
        </w:rPr>
      </w:pPr>
      <w:r>
        <w:rPr>
          <w:sz w:val="20"/>
          <w:szCs w:val="20"/>
        </w:rPr>
        <w:t>___________                   _____  __________20___г.                 _______________           ______________________</w:t>
      </w:r>
    </w:p>
    <w:p w:rsidR="00351FE7" w:rsidRDefault="00351FE7" w:rsidP="00351FE7">
      <w:pPr>
        <w:pStyle w:val="22"/>
        <w:tabs>
          <w:tab w:val="left" w:pos="4378"/>
        </w:tabs>
        <w:ind w:firstLine="0"/>
        <w:rPr>
          <w:sz w:val="20"/>
          <w:szCs w:val="20"/>
        </w:rPr>
      </w:pPr>
      <w:r>
        <w:rPr>
          <w:sz w:val="20"/>
          <w:szCs w:val="20"/>
        </w:rPr>
        <w:t xml:space="preserve">   (время)                                          (дата)                                        (подпись)                         (инициалы, фамилия)</w:t>
      </w:r>
    </w:p>
    <w:p w:rsidR="00351FE7" w:rsidRDefault="00351FE7">
      <w:pPr>
        <w:rPr>
          <w:sz w:val="22"/>
          <w:szCs w:val="22"/>
        </w:rPr>
      </w:pPr>
    </w:p>
    <w:p w:rsidR="00B27310" w:rsidRDefault="00B27310">
      <w:pPr>
        <w:rPr>
          <w:rFonts w:ascii="Times New Roman" w:eastAsia="Times New Roman" w:hAnsi="Times New Roman" w:cs="Times New Roman"/>
          <w:sz w:val="22"/>
          <w:szCs w:val="22"/>
        </w:rPr>
      </w:pPr>
    </w:p>
    <w:p w:rsidR="00351FE7" w:rsidRDefault="00351FE7">
      <w:pPr>
        <w:rPr>
          <w:rFonts w:ascii="Times New Roman" w:eastAsia="Times New Roman" w:hAnsi="Times New Roman" w:cs="Times New Roman"/>
          <w:sz w:val="22"/>
          <w:szCs w:val="22"/>
        </w:rPr>
      </w:pPr>
      <w:r>
        <w:rPr>
          <w:sz w:val="22"/>
          <w:szCs w:val="22"/>
        </w:rPr>
        <w:br w:type="page"/>
      </w:r>
    </w:p>
    <w:p w:rsidR="00F636F3" w:rsidRDefault="00351FE7">
      <w:pPr>
        <w:pStyle w:val="22"/>
        <w:spacing w:after="260"/>
        <w:ind w:left="7040" w:firstLine="0"/>
        <w:rPr>
          <w:sz w:val="22"/>
          <w:szCs w:val="22"/>
        </w:rPr>
      </w:pPr>
      <w:r>
        <w:rPr>
          <w:sz w:val="22"/>
          <w:szCs w:val="22"/>
        </w:rPr>
        <w:lastRenderedPageBreak/>
        <w:t>Приложение 2 к постановлению Совета Министров Республики Беларусь 08.04.2020 № 208</w:t>
      </w:r>
    </w:p>
    <w:p w:rsidR="00F636F3" w:rsidRDefault="00351FE7">
      <w:pPr>
        <w:pStyle w:val="22"/>
        <w:spacing w:after="260"/>
        <w:ind w:firstLine="0"/>
      </w:pPr>
      <w:r>
        <w:rPr>
          <w:b/>
          <w:bCs/>
        </w:rPr>
        <w:t>ПЕРЕЧЕНЬ изменений, вносимых в постановление Совета Министров Республики Беларусь от 25 марта 2020 г. № 171</w:t>
      </w:r>
    </w:p>
    <w:p w:rsidR="00F636F3" w:rsidRDefault="00351FE7">
      <w:pPr>
        <w:pStyle w:val="22"/>
      </w:pPr>
      <w:r>
        <w:t>1. В пункте 1:</w:t>
      </w:r>
    </w:p>
    <w:p w:rsidR="00F636F3" w:rsidRDefault="00351FE7">
      <w:pPr>
        <w:pStyle w:val="22"/>
      </w:pPr>
      <w:r>
        <w:t>в части второй подпункта 1.1:</w:t>
      </w:r>
    </w:p>
    <w:p w:rsidR="00F636F3" w:rsidRDefault="00351FE7">
      <w:pPr>
        <w:pStyle w:val="22"/>
        <w:ind w:left="580" w:firstLine="0"/>
      </w:pPr>
      <w:r>
        <w:t>абзац четвертый дополнить словами «, международных почтовых отправлений»; дополнить часть абзацами следующего содержания:</w:t>
      </w:r>
    </w:p>
    <w:p w:rsidR="00F636F3" w:rsidRDefault="00351FE7">
      <w:pPr>
        <w:pStyle w:val="22"/>
        <w:jc w:val="both"/>
      </w:pPr>
      <w:r>
        <w:t>«сотрудников Государственной фельдъегерской службы Республики Беларусь, осуществляющих доставку официальной корреспонденции и дипломатической почты по межгосударственным фельдъегерским маршрутам;</w:t>
      </w:r>
    </w:p>
    <w:p w:rsidR="00F636F3" w:rsidRDefault="00351FE7">
      <w:pPr>
        <w:pStyle w:val="22"/>
        <w:jc w:val="both"/>
      </w:pPr>
      <w:r>
        <w:t>сотрудников республиканского унитарного предприятия «Специальная связь», осуществляющих доставку специальных отправлений по межгосударственным маршрутам специальной связи</w:t>
      </w:r>
      <w:proofErr w:type="gramStart"/>
      <w:r>
        <w:t>.»;</w:t>
      </w:r>
      <w:proofErr w:type="gramEnd"/>
    </w:p>
    <w:p w:rsidR="00F636F3" w:rsidRDefault="00351FE7">
      <w:pPr>
        <w:pStyle w:val="22"/>
        <w:jc w:val="both"/>
      </w:pPr>
      <w:r>
        <w:t>подпункт 1.2 дополнить частью следующего содержания:</w:t>
      </w:r>
    </w:p>
    <w:p w:rsidR="00F636F3" w:rsidRDefault="00351FE7">
      <w:pPr>
        <w:pStyle w:val="22"/>
        <w:jc w:val="both"/>
      </w:pPr>
      <w:proofErr w:type="gramStart"/>
      <w:r>
        <w:t>«Действие части первой настоящего подпункта не распространяется на следующих по территории Республики Беларусь без остановки (стоянки) водителей, выполняющих транзитные перевозки грузов, находящихся под сопровождением (таможенным сопровождением, обязательным сопровождением) Департамента охраны Министерства внутренних дел;»;</w:t>
      </w:r>
      <w:proofErr w:type="gramEnd"/>
    </w:p>
    <w:p w:rsidR="00F636F3" w:rsidRDefault="00351FE7">
      <w:pPr>
        <w:pStyle w:val="22"/>
        <w:jc w:val="both"/>
      </w:pPr>
      <w:r>
        <w:t>в подпункте 1.3:</w:t>
      </w:r>
    </w:p>
    <w:p w:rsidR="00F636F3" w:rsidRDefault="00351FE7">
      <w:pPr>
        <w:pStyle w:val="22"/>
        <w:jc w:val="both"/>
      </w:pPr>
      <w:r>
        <w:t>часть первую после слова «обусловлена» дополнить словами «необходимостью получения по маршруту следования специального разрешения на проезд крупногабаритных и тяжеловесных транспортных средств по территории иностранного государства</w:t>
      </w:r>
      <w:proofErr w:type="gramStart"/>
      <w:r>
        <w:t>,»</w:t>
      </w:r>
      <w:proofErr w:type="gramEnd"/>
      <w:r>
        <w:t>;</w:t>
      </w:r>
    </w:p>
    <w:p w:rsidR="00F636F3" w:rsidRDefault="00351FE7">
      <w:pPr>
        <w:pStyle w:val="22"/>
        <w:jc w:val="both"/>
      </w:pPr>
      <w:r>
        <w:t>часть четвертую дополнить словами «, за исключением водителей транспортных средств, замена которых произошла при выполнении транзитной перевозки»;</w:t>
      </w:r>
    </w:p>
    <w:p w:rsidR="00F636F3" w:rsidRDefault="00351FE7">
      <w:pPr>
        <w:pStyle w:val="22"/>
        <w:jc w:val="both"/>
      </w:pPr>
      <w:r>
        <w:t>дополнить пункт подпунктами 1.4 и 1.5 следующего содержания:</w:t>
      </w:r>
    </w:p>
    <w:p w:rsidR="00B27310" w:rsidRDefault="00351FE7" w:rsidP="00B27310">
      <w:pPr>
        <w:pStyle w:val="22"/>
        <w:spacing w:line="276" w:lineRule="auto"/>
        <w:ind w:firstLine="578"/>
        <w:jc w:val="both"/>
      </w:pPr>
      <w:proofErr w:type="gramStart"/>
      <w:r>
        <w:t>«1.4. водители транспортных средств после завершения международной автомобильной перевозки грузов на территории Республи</w:t>
      </w:r>
      <w:r w:rsidR="00B27310">
        <w:t>ки Беларусь, а также водители, замена которых произошла при выполнении транзитной перевозки, из стран, на территории которых регистрируются случаи инфекции COVID-19, обязаны соблюдать установленные законодательством требования нахождения в самоизоляции до начала следующей перевозки (рейса) либо в течение 14 календарных дней;</w:t>
      </w:r>
      <w:proofErr w:type="gramEnd"/>
    </w:p>
    <w:p w:rsidR="00B27310" w:rsidRDefault="00B27310" w:rsidP="00B27310">
      <w:pPr>
        <w:pStyle w:val="22"/>
        <w:numPr>
          <w:ilvl w:val="0"/>
          <w:numId w:val="5"/>
        </w:numPr>
        <w:tabs>
          <w:tab w:val="left" w:pos="1097"/>
        </w:tabs>
        <w:ind w:firstLine="578"/>
        <w:jc w:val="both"/>
      </w:pPr>
      <w:r>
        <w:t>водители транспортных средств при выполнении международных автомобильных перевозок по территории Республики Беларусь должны иметь средства индивидуальной защиты (медицинские маски, перчатки) и использовать их при выходе из транспортного средства</w:t>
      </w:r>
      <w:proofErr w:type="gramStart"/>
      <w:r>
        <w:t>.».</w:t>
      </w:r>
      <w:proofErr w:type="gramEnd"/>
    </w:p>
    <w:p w:rsidR="00B27310" w:rsidRDefault="00B27310" w:rsidP="00B27310">
      <w:pPr>
        <w:pStyle w:val="22"/>
      </w:pPr>
      <w:r>
        <w:t>2. В приложении 1 к этому постановлению:</w:t>
      </w:r>
    </w:p>
    <w:p w:rsidR="00B27310" w:rsidRDefault="00B27310" w:rsidP="00B27310">
      <w:pPr>
        <w:pStyle w:val="22"/>
        <w:jc w:val="both"/>
      </w:pPr>
      <w:r>
        <w:t>после позиции</w:t>
      </w:r>
    </w:p>
    <w:p w:rsidR="00B27310" w:rsidRDefault="00B27310" w:rsidP="00B27310">
      <w:pPr>
        <w:pStyle w:val="22"/>
        <w:ind w:firstLine="0"/>
      </w:pPr>
      <w:r>
        <w:t>«Витебская область»</w:t>
      </w:r>
    </w:p>
    <w:p w:rsidR="00B27310" w:rsidRDefault="00B27310" w:rsidP="00B27310">
      <w:pPr>
        <w:pStyle w:val="22"/>
        <w:spacing w:after="400"/>
        <w:ind w:firstLine="0"/>
      </w:pPr>
      <w:r>
        <w:t>дополнить приложение позицией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58"/>
        <w:gridCol w:w="3422"/>
      </w:tblGrid>
      <w:tr w:rsidR="00B27310" w:rsidTr="009C2786">
        <w:trPr>
          <w:trHeight w:hRule="exact" w:val="634"/>
          <w:jc w:val="center"/>
        </w:trPr>
        <w:tc>
          <w:tcPr>
            <w:tcW w:w="5458" w:type="dxa"/>
            <w:shd w:val="clear" w:color="auto" w:fill="FFFFFF"/>
          </w:tcPr>
          <w:p w:rsidR="00B27310" w:rsidRDefault="00B27310" w:rsidP="009C2786">
            <w:pPr>
              <w:pStyle w:val="a7"/>
              <w:ind w:firstLine="0"/>
              <w:rPr>
                <w:sz w:val="20"/>
                <w:szCs w:val="20"/>
              </w:rPr>
            </w:pPr>
            <w:r>
              <w:rPr>
                <w:sz w:val="20"/>
                <w:szCs w:val="20"/>
              </w:rPr>
              <w:t>«М-1/Е30 Брест (</w:t>
            </w:r>
            <w:proofErr w:type="spellStart"/>
            <w:r>
              <w:rPr>
                <w:sz w:val="20"/>
                <w:szCs w:val="20"/>
              </w:rPr>
              <w:t>Козловичи</w:t>
            </w:r>
            <w:proofErr w:type="spellEnd"/>
            <w:r>
              <w:rPr>
                <w:sz w:val="20"/>
                <w:szCs w:val="20"/>
              </w:rPr>
              <w:t xml:space="preserve">) - Минск - граница Российской Федерации (Редьки), </w:t>
            </w:r>
            <w:proofErr w:type="gramStart"/>
            <w:r>
              <w:rPr>
                <w:sz w:val="20"/>
                <w:szCs w:val="20"/>
              </w:rPr>
              <w:t>км</w:t>
            </w:r>
            <w:proofErr w:type="gramEnd"/>
            <w:r>
              <w:rPr>
                <w:sz w:val="20"/>
                <w:szCs w:val="20"/>
              </w:rPr>
              <w:t xml:space="preserve"> 514 (лево, право)</w:t>
            </w:r>
          </w:p>
        </w:tc>
        <w:tc>
          <w:tcPr>
            <w:tcW w:w="3422" w:type="dxa"/>
            <w:shd w:val="clear" w:color="auto" w:fill="FFFFFF"/>
          </w:tcPr>
          <w:p w:rsidR="00B27310" w:rsidRDefault="00B27310" w:rsidP="009C2786">
            <w:pPr>
              <w:pStyle w:val="a7"/>
              <w:ind w:firstLine="260"/>
              <w:jc w:val="both"/>
              <w:rPr>
                <w:sz w:val="20"/>
                <w:szCs w:val="20"/>
              </w:rPr>
            </w:pPr>
            <w:r>
              <w:rPr>
                <w:sz w:val="20"/>
                <w:szCs w:val="20"/>
              </w:rPr>
              <w:t>АЗС «</w:t>
            </w:r>
            <w:proofErr w:type="spellStart"/>
            <w:r>
              <w:rPr>
                <w:sz w:val="20"/>
                <w:szCs w:val="20"/>
              </w:rPr>
              <w:t>Белоруснефть</w:t>
            </w:r>
            <w:proofErr w:type="spellEnd"/>
            <w:r>
              <w:rPr>
                <w:sz w:val="20"/>
                <w:szCs w:val="20"/>
              </w:rPr>
              <w:t>»;</w:t>
            </w:r>
          </w:p>
        </w:tc>
      </w:tr>
      <w:tr w:rsidR="00B27310" w:rsidTr="009C2786">
        <w:trPr>
          <w:trHeight w:hRule="exact" w:val="566"/>
          <w:jc w:val="center"/>
        </w:trPr>
        <w:tc>
          <w:tcPr>
            <w:tcW w:w="5458" w:type="dxa"/>
            <w:shd w:val="clear" w:color="auto" w:fill="FFFFFF"/>
            <w:vAlign w:val="center"/>
          </w:tcPr>
          <w:p w:rsidR="00B27310" w:rsidRDefault="00B27310" w:rsidP="009C2786">
            <w:pPr>
              <w:pStyle w:val="a7"/>
              <w:ind w:firstLine="580"/>
            </w:pPr>
            <w:r>
              <w:t>после позиции</w:t>
            </w:r>
          </w:p>
        </w:tc>
        <w:tc>
          <w:tcPr>
            <w:tcW w:w="3422" w:type="dxa"/>
            <w:shd w:val="clear" w:color="auto" w:fill="FFFFFF"/>
          </w:tcPr>
          <w:p w:rsidR="00B27310" w:rsidRDefault="00B27310" w:rsidP="009C2786">
            <w:pPr>
              <w:rPr>
                <w:sz w:val="10"/>
                <w:szCs w:val="10"/>
              </w:rPr>
            </w:pPr>
          </w:p>
        </w:tc>
      </w:tr>
      <w:tr w:rsidR="00B27310" w:rsidTr="009C2786">
        <w:trPr>
          <w:trHeight w:hRule="exact" w:val="605"/>
          <w:jc w:val="center"/>
        </w:trPr>
        <w:tc>
          <w:tcPr>
            <w:tcW w:w="5458" w:type="dxa"/>
            <w:shd w:val="clear" w:color="auto" w:fill="FFFFFF"/>
            <w:vAlign w:val="center"/>
          </w:tcPr>
          <w:p w:rsidR="00B27310" w:rsidRDefault="00B27310" w:rsidP="009C2786">
            <w:pPr>
              <w:pStyle w:val="a7"/>
              <w:ind w:firstLine="0"/>
              <w:rPr>
                <w:sz w:val="20"/>
                <w:szCs w:val="20"/>
              </w:rPr>
            </w:pPr>
            <w:r>
              <w:rPr>
                <w:sz w:val="20"/>
                <w:szCs w:val="20"/>
              </w:rPr>
              <w:t xml:space="preserve">«М-3 Минск - Витебск, </w:t>
            </w:r>
            <w:proofErr w:type="gramStart"/>
            <w:r>
              <w:rPr>
                <w:sz w:val="20"/>
                <w:szCs w:val="20"/>
              </w:rPr>
              <w:t>км</w:t>
            </w:r>
            <w:proofErr w:type="gramEnd"/>
            <w:r>
              <w:rPr>
                <w:sz w:val="20"/>
                <w:szCs w:val="20"/>
              </w:rPr>
              <w:t xml:space="preserve"> 88</w:t>
            </w:r>
          </w:p>
        </w:tc>
        <w:tc>
          <w:tcPr>
            <w:tcW w:w="3422" w:type="dxa"/>
            <w:shd w:val="clear" w:color="auto" w:fill="FFFFFF"/>
            <w:vAlign w:val="center"/>
          </w:tcPr>
          <w:p w:rsidR="00B27310" w:rsidRDefault="00B27310" w:rsidP="009C2786">
            <w:pPr>
              <w:pStyle w:val="a7"/>
              <w:ind w:firstLine="260"/>
              <w:jc w:val="both"/>
              <w:rPr>
                <w:sz w:val="20"/>
                <w:szCs w:val="20"/>
              </w:rPr>
            </w:pPr>
            <w:r>
              <w:rPr>
                <w:sz w:val="20"/>
                <w:szCs w:val="20"/>
              </w:rPr>
              <w:t>АЗС «</w:t>
            </w:r>
            <w:proofErr w:type="spellStart"/>
            <w:r>
              <w:rPr>
                <w:sz w:val="20"/>
                <w:szCs w:val="20"/>
              </w:rPr>
              <w:t>Белоруснефть</w:t>
            </w:r>
            <w:proofErr w:type="spellEnd"/>
            <w:r>
              <w:rPr>
                <w:sz w:val="20"/>
                <w:szCs w:val="20"/>
              </w:rPr>
              <w:t>»</w:t>
            </w:r>
          </w:p>
        </w:tc>
      </w:tr>
      <w:tr w:rsidR="00B27310" w:rsidTr="009C2786">
        <w:trPr>
          <w:trHeight w:hRule="exact" w:val="581"/>
          <w:jc w:val="center"/>
        </w:trPr>
        <w:tc>
          <w:tcPr>
            <w:tcW w:w="5458" w:type="dxa"/>
            <w:shd w:val="clear" w:color="auto" w:fill="FFFFFF"/>
            <w:vAlign w:val="center"/>
          </w:tcPr>
          <w:p w:rsidR="00B27310" w:rsidRDefault="00B27310" w:rsidP="009C2786">
            <w:pPr>
              <w:pStyle w:val="a7"/>
              <w:ind w:firstLine="0"/>
            </w:pPr>
            <w:r>
              <w:lastRenderedPageBreak/>
              <w:t>дополнить приложение позициями:</w:t>
            </w:r>
          </w:p>
        </w:tc>
        <w:tc>
          <w:tcPr>
            <w:tcW w:w="3422" w:type="dxa"/>
            <w:shd w:val="clear" w:color="auto" w:fill="FFFFFF"/>
          </w:tcPr>
          <w:p w:rsidR="00B27310" w:rsidRDefault="00B27310" w:rsidP="009C2786">
            <w:pPr>
              <w:rPr>
                <w:sz w:val="10"/>
                <w:szCs w:val="10"/>
              </w:rPr>
            </w:pPr>
          </w:p>
        </w:tc>
      </w:tr>
      <w:tr w:rsidR="00B27310" w:rsidTr="009C2786">
        <w:trPr>
          <w:trHeight w:hRule="exact" w:val="466"/>
          <w:jc w:val="center"/>
        </w:trPr>
        <w:tc>
          <w:tcPr>
            <w:tcW w:w="5458" w:type="dxa"/>
            <w:shd w:val="clear" w:color="auto" w:fill="FFFFFF"/>
            <w:vAlign w:val="bottom"/>
          </w:tcPr>
          <w:p w:rsidR="00B27310" w:rsidRDefault="00B27310" w:rsidP="009C2786">
            <w:pPr>
              <w:pStyle w:val="a7"/>
              <w:ind w:firstLine="0"/>
              <w:rPr>
                <w:sz w:val="20"/>
                <w:szCs w:val="20"/>
              </w:rPr>
            </w:pPr>
            <w:r>
              <w:rPr>
                <w:sz w:val="20"/>
                <w:szCs w:val="20"/>
              </w:rPr>
              <w:t xml:space="preserve">«М-3 Минск - Витебск, </w:t>
            </w:r>
            <w:proofErr w:type="gramStart"/>
            <w:r>
              <w:rPr>
                <w:sz w:val="20"/>
                <w:szCs w:val="20"/>
              </w:rPr>
              <w:t>км</w:t>
            </w:r>
            <w:proofErr w:type="gramEnd"/>
            <w:r>
              <w:rPr>
                <w:sz w:val="20"/>
                <w:szCs w:val="20"/>
              </w:rPr>
              <w:t xml:space="preserve"> 102</w:t>
            </w:r>
          </w:p>
        </w:tc>
        <w:tc>
          <w:tcPr>
            <w:tcW w:w="3422" w:type="dxa"/>
            <w:shd w:val="clear" w:color="auto" w:fill="FFFFFF"/>
            <w:vAlign w:val="bottom"/>
          </w:tcPr>
          <w:p w:rsidR="00B27310" w:rsidRDefault="00B27310" w:rsidP="009C2786">
            <w:pPr>
              <w:pStyle w:val="a7"/>
              <w:ind w:right="1260" w:firstLine="0"/>
              <w:jc w:val="right"/>
              <w:rPr>
                <w:sz w:val="20"/>
                <w:szCs w:val="20"/>
              </w:rPr>
            </w:pPr>
            <w:r>
              <w:rPr>
                <w:sz w:val="20"/>
                <w:szCs w:val="20"/>
              </w:rPr>
              <w:t>»</w:t>
            </w:r>
          </w:p>
        </w:tc>
      </w:tr>
      <w:tr w:rsidR="00B27310" w:rsidTr="009C2786">
        <w:trPr>
          <w:trHeight w:hRule="exact" w:val="374"/>
          <w:jc w:val="center"/>
        </w:trPr>
        <w:tc>
          <w:tcPr>
            <w:tcW w:w="5458" w:type="dxa"/>
            <w:shd w:val="clear" w:color="auto" w:fill="FFFFFF"/>
            <w:vAlign w:val="center"/>
          </w:tcPr>
          <w:p w:rsidR="00B27310" w:rsidRDefault="00B27310" w:rsidP="009C2786">
            <w:pPr>
              <w:pStyle w:val="a7"/>
              <w:ind w:firstLine="0"/>
              <w:rPr>
                <w:sz w:val="20"/>
                <w:szCs w:val="20"/>
              </w:rPr>
            </w:pPr>
            <w:r>
              <w:rPr>
                <w:sz w:val="20"/>
                <w:szCs w:val="20"/>
              </w:rPr>
              <w:t xml:space="preserve">М-3 Минск - Витебск, </w:t>
            </w:r>
            <w:proofErr w:type="gramStart"/>
            <w:r>
              <w:rPr>
                <w:sz w:val="20"/>
                <w:szCs w:val="20"/>
              </w:rPr>
              <w:t>км</w:t>
            </w:r>
            <w:proofErr w:type="gramEnd"/>
            <w:r>
              <w:rPr>
                <w:sz w:val="20"/>
                <w:szCs w:val="20"/>
              </w:rPr>
              <w:t xml:space="preserve"> 156</w:t>
            </w:r>
          </w:p>
        </w:tc>
        <w:tc>
          <w:tcPr>
            <w:tcW w:w="3422" w:type="dxa"/>
            <w:shd w:val="clear" w:color="auto" w:fill="FFFFFF"/>
            <w:vAlign w:val="center"/>
          </w:tcPr>
          <w:p w:rsidR="00B27310" w:rsidRDefault="00B27310" w:rsidP="009C2786">
            <w:pPr>
              <w:pStyle w:val="a7"/>
              <w:ind w:firstLine="260"/>
              <w:rPr>
                <w:sz w:val="20"/>
                <w:szCs w:val="20"/>
              </w:rPr>
            </w:pPr>
            <w:r>
              <w:rPr>
                <w:sz w:val="20"/>
                <w:szCs w:val="20"/>
              </w:rPr>
              <w:t>АЗС ИООО «ЛУКОЙЛ Белоруссия»</w:t>
            </w:r>
          </w:p>
        </w:tc>
      </w:tr>
      <w:tr w:rsidR="00B27310" w:rsidTr="009C2786">
        <w:trPr>
          <w:trHeight w:hRule="exact" w:val="302"/>
          <w:jc w:val="center"/>
        </w:trPr>
        <w:tc>
          <w:tcPr>
            <w:tcW w:w="5458" w:type="dxa"/>
            <w:shd w:val="clear" w:color="auto" w:fill="FFFFFF"/>
            <w:vAlign w:val="bottom"/>
          </w:tcPr>
          <w:p w:rsidR="00B27310" w:rsidRDefault="00B27310" w:rsidP="009C2786">
            <w:pPr>
              <w:pStyle w:val="a7"/>
              <w:ind w:firstLine="0"/>
              <w:rPr>
                <w:sz w:val="20"/>
                <w:szCs w:val="20"/>
              </w:rPr>
            </w:pPr>
            <w:r>
              <w:rPr>
                <w:sz w:val="20"/>
                <w:szCs w:val="20"/>
              </w:rPr>
              <w:t xml:space="preserve">М-3 Минск - Витебск, </w:t>
            </w:r>
            <w:proofErr w:type="gramStart"/>
            <w:r>
              <w:rPr>
                <w:sz w:val="20"/>
                <w:szCs w:val="20"/>
              </w:rPr>
              <w:t>км</w:t>
            </w:r>
            <w:proofErr w:type="gramEnd"/>
            <w:r>
              <w:rPr>
                <w:sz w:val="20"/>
                <w:szCs w:val="20"/>
              </w:rPr>
              <w:t xml:space="preserve"> 237</w:t>
            </w:r>
          </w:p>
        </w:tc>
        <w:tc>
          <w:tcPr>
            <w:tcW w:w="3422" w:type="dxa"/>
            <w:shd w:val="clear" w:color="auto" w:fill="FFFFFF"/>
            <w:vAlign w:val="bottom"/>
          </w:tcPr>
          <w:p w:rsidR="00B27310" w:rsidRDefault="00B27310" w:rsidP="009C2786">
            <w:pPr>
              <w:pStyle w:val="a7"/>
              <w:ind w:firstLine="260"/>
              <w:jc w:val="both"/>
              <w:rPr>
                <w:sz w:val="20"/>
                <w:szCs w:val="20"/>
              </w:rPr>
            </w:pPr>
            <w:r>
              <w:rPr>
                <w:sz w:val="20"/>
                <w:szCs w:val="20"/>
              </w:rPr>
              <w:t>АЗС «</w:t>
            </w:r>
            <w:proofErr w:type="spellStart"/>
            <w:r>
              <w:rPr>
                <w:sz w:val="20"/>
                <w:szCs w:val="20"/>
              </w:rPr>
              <w:t>Белоруснефть</w:t>
            </w:r>
            <w:proofErr w:type="spellEnd"/>
            <w:r>
              <w:rPr>
                <w:sz w:val="20"/>
                <w:szCs w:val="20"/>
              </w:rPr>
              <w:t>»;</w:t>
            </w:r>
          </w:p>
        </w:tc>
      </w:tr>
    </w:tbl>
    <w:p w:rsidR="00B27310" w:rsidRDefault="00B27310" w:rsidP="00B27310">
      <w:pPr>
        <w:spacing w:after="239" w:line="1" w:lineRule="exact"/>
      </w:pPr>
    </w:p>
    <w:p w:rsidR="00B27310" w:rsidRDefault="00B27310" w:rsidP="00B27310">
      <w:pPr>
        <w:pStyle w:val="22"/>
        <w:spacing w:after="400"/>
        <w:jc w:val="both"/>
      </w:pPr>
      <w:r>
        <w:t>после позиции</w:t>
      </w:r>
    </w:p>
    <w:p w:rsidR="00B27310" w:rsidRDefault="00B27310" w:rsidP="00B27310">
      <w:pPr>
        <w:pStyle w:val="30"/>
        <w:tabs>
          <w:tab w:val="left" w:pos="7390"/>
        </w:tabs>
        <w:spacing w:after="0"/>
      </w:pPr>
      <w:r>
        <w:t xml:space="preserve">«М-8/Е 95 граница Российской Федерации (Езерище) - Витебск </w:t>
      </w:r>
      <w:proofErr w:type="gramStart"/>
      <w:r>
        <w:t>-»</w:t>
      </w:r>
      <w:proofErr w:type="gramEnd"/>
      <w:r>
        <w:t xml:space="preserve"> »</w:t>
      </w:r>
    </w:p>
    <w:p w:rsidR="00B27310" w:rsidRDefault="00B27310" w:rsidP="00B27310">
      <w:pPr>
        <w:pStyle w:val="30"/>
        <w:spacing w:after="240"/>
      </w:pPr>
      <w:r>
        <w:t xml:space="preserve">Гомель - граница Украины (Новая Гута), </w:t>
      </w:r>
      <w:proofErr w:type="gramStart"/>
      <w:r>
        <w:t>км</w:t>
      </w:r>
      <w:proofErr w:type="gramEnd"/>
      <w:r>
        <w:t xml:space="preserve"> 2</w:t>
      </w:r>
    </w:p>
    <w:p w:rsidR="00B27310" w:rsidRDefault="00B27310" w:rsidP="00B27310">
      <w:pPr>
        <w:pStyle w:val="22"/>
        <w:spacing w:after="400"/>
        <w:ind w:firstLine="0"/>
      </w:pPr>
      <w:r>
        <w:t>дополнить приложение позицией</w:t>
      </w:r>
    </w:p>
    <w:p w:rsidR="00B27310" w:rsidRDefault="00B27310" w:rsidP="00B27310">
      <w:pPr>
        <w:pStyle w:val="30"/>
        <w:tabs>
          <w:tab w:val="left" w:pos="7390"/>
        </w:tabs>
        <w:spacing w:after="0"/>
      </w:pPr>
      <w:r>
        <w:t xml:space="preserve">«М-8/Е-95 граница Российской Федерации (Езерище) - Витебск </w:t>
      </w:r>
      <w:proofErr w:type="gramStart"/>
      <w:r>
        <w:t>-»</w:t>
      </w:r>
      <w:proofErr w:type="gramEnd"/>
      <w:r>
        <w:t xml:space="preserve"> ».</w:t>
      </w:r>
    </w:p>
    <w:p w:rsidR="00B27310" w:rsidRDefault="00B27310" w:rsidP="00B27310">
      <w:pPr>
        <w:pStyle w:val="30"/>
        <w:spacing w:after="400"/>
      </w:pPr>
      <w:r>
        <w:t xml:space="preserve">Гомель - граница Украины (Новая Гута), </w:t>
      </w:r>
      <w:proofErr w:type="gramStart"/>
      <w:r>
        <w:t>км</w:t>
      </w:r>
      <w:proofErr w:type="gramEnd"/>
      <w:r>
        <w:t xml:space="preserve"> 73</w:t>
      </w:r>
    </w:p>
    <w:p w:rsidR="00F636F3" w:rsidRDefault="00B27310" w:rsidP="00B27310">
      <w:pPr>
        <w:pStyle w:val="22"/>
        <w:spacing w:after="260" w:line="276" w:lineRule="auto"/>
        <w:jc w:val="both"/>
      </w:pPr>
      <w:r>
        <w:t xml:space="preserve"> </w:t>
      </w:r>
    </w:p>
    <w:sectPr w:rsidR="00F636F3" w:rsidSect="00B27310">
      <w:headerReference w:type="default" r:id="rId8"/>
      <w:footerReference w:type="default" r:id="rId9"/>
      <w:footnotePr>
        <w:numFmt w:val="chicago"/>
      </w:footnotePr>
      <w:pgSz w:w="11900" w:h="16840"/>
      <w:pgMar w:top="990" w:right="1104" w:bottom="515" w:left="1382" w:header="0" w:footer="8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CD9" w:rsidRDefault="00351FE7">
      <w:r>
        <w:separator/>
      </w:r>
    </w:p>
  </w:endnote>
  <w:endnote w:type="continuationSeparator" w:id="0">
    <w:p w:rsidR="00355CD9" w:rsidRDefault="0035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F3" w:rsidRDefault="00351FE7">
    <w:pPr>
      <w:spacing w:line="1" w:lineRule="exact"/>
    </w:pPr>
    <w:r>
      <w:rPr>
        <w:noProof/>
        <w:lang w:bidi="ar-SA"/>
      </w:rPr>
      <mc:AlternateContent>
        <mc:Choice Requires="wps">
          <w:drawing>
            <wp:anchor distT="0" distB="0" distL="0" distR="0" simplePos="0" relativeHeight="251660288" behindDoc="1" locked="0" layoutInCell="1" allowOverlap="1" wp14:anchorId="0A720D8E" wp14:editId="547EC25F">
              <wp:simplePos x="0" y="0"/>
              <wp:positionH relativeFrom="page">
                <wp:posOffset>3831590</wp:posOffset>
              </wp:positionH>
              <wp:positionV relativeFrom="page">
                <wp:posOffset>10196195</wp:posOffset>
              </wp:positionV>
              <wp:extent cx="67310" cy="100330"/>
              <wp:effectExtent l="0" t="0" r="0" b="0"/>
              <wp:wrapNone/>
              <wp:docPr id="9" name="Shape 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F636F3" w:rsidRDefault="00351FE7">
                          <w:pPr>
                            <w:pStyle w:val="20"/>
                            <w:rPr>
                              <w:sz w:val="24"/>
                              <w:szCs w:val="24"/>
                            </w:rPr>
                          </w:pPr>
                          <w:r>
                            <w:fldChar w:fldCharType="begin"/>
                          </w:r>
                          <w:r>
                            <w:instrText xml:space="preserve"> PAGE \* MERGEFORMAT </w:instrText>
                          </w:r>
                          <w:r>
                            <w:fldChar w:fldCharType="separate"/>
                          </w:r>
                          <w:r w:rsidR="00ED06FE" w:rsidRPr="00ED06FE">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1.7pt;margin-top:802.85pt;width:5.3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" filled="f" stroked="f">
              <v:textbox style="mso-fit-shape-to-text:t" inset="0,0,0,0">
                <w:txbxContent>
                  <w:p w:rsidR="00F636F3" w:rsidRDefault="00351FE7">
                    <w:pPr>
                      <w:pStyle w:val="20"/>
                      <w:rPr>
                        <w:sz w:val="24"/>
                        <w:szCs w:val="24"/>
                      </w:rPr>
                    </w:pPr>
                    <w:r>
                      <w:fldChar w:fldCharType="begin"/>
                    </w:r>
                    <w:r>
                      <w:instrText xml:space="preserve"> PAGE \* MERGEFORMAT </w:instrText>
                    </w:r>
                    <w:r>
                      <w:fldChar w:fldCharType="separate"/>
                    </w:r>
                    <w:r w:rsidR="00ED06FE" w:rsidRPr="00ED06FE">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F3" w:rsidRDefault="00351FE7">
      <w:r>
        <w:separator/>
      </w:r>
    </w:p>
  </w:footnote>
  <w:footnote w:type="continuationSeparator" w:id="0">
    <w:p w:rsidR="00F636F3" w:rsidRDefault="00351FE7">
      <w:r>
        <w:continuationSeparator/>
      </w:r>
    </w:p>
  </w:footnote>
  <w:footnote w:id="1">
    <w:p w:rsidR="00F636F3" w:rsidRDefault="00351FE7">
      <w:pPr>
        <w:pStyle w:val="a4"/>
        <w:spacing w:after="240"/>
        <w:jc w:val="both"/>
        <w:rPr>
          <w:sz w:val="20"/>
          <w:szCs w:val="20"/>
        </w:rPr>
      </w:pPr>
      <w:r>
        <w:rPr>
          <w:sz w:val="20"/>
          <w:szCs w:val="20"/>
        </w:rPr>
        <w:footnoteRef/>
      </w:r>
      <w:r>
        <w:rPr>
          <w:sz w:val="20"/>
          <w:szCs w:val="20"/>
        </w:rPr>
        <w:t xml:space="preserve"> Факт наличия у гражданина контакта и его уровень должны быть подтверждены должностными лицами органов и учреждений, осуществляющих государственный санитарный надзор, государственных органов, осуществляющих управление деятельностью в области санитарно-эпидемиологического благополучия населения.</w:t>
      </w:r>
    </w:p>
    <w:p w:rsidR="00F636F3" w:rsidRDefault="00351FE7">
      <w:pPr>
        <w:pStyle w:val="a4"/>
        <w:numPr>
          <w:ilvl w:val="0"/>
          <w:numId w:val="1"/>
        </w:numPr>
        <w:tabs>
          <w:tab w:val="left" w:pos="989"/>
        </w:tabs>
        <w:jc w:val="both"/>
      </w:pPr>
      <w:r>
        <w:t xml:space="preserve">указанные в подпункте 1.1 пункта 1 постановления Совета Министров Республики Беларусь от 25 марта 2020 г. № 171 «О мерах по предотвращению завоза и распространения инфекции, вызванной </w:t>
      </w:r>
      <w:proofErr w:type="spellStart"/>
      <w:r>
        <w:t>коронавирусом</w:t>
      </w:r>
      <w:proofErr w:type="spellEnd"/>
      <w:r>
        <w:t xml:space="preserve"> COVID-19», - в течение срока, установленного этим постановлением.</w:t>
      </w:r>
    </w:p>
    <w:p w:rsidR="00F636F3" w:rsidRDefault="00351FE7">
      <w:pPr>
        <w:pStyle w:val="a4"/>
        <w:numPr>
          <w:ilvl w:val="0"/>
          <w:numId w:val="2"/>
        </w:numPr>
        <w:tabs>
          <w:tab w:val="left" w:pos="797"/>
        </w:tabs>
        <w:jc w:val="both"/>
      </w:pPr>
      <w:r>
        <w:t>Подлежащему самоизоляции гражданину вручается требование о соблюдении правил поведения в самоизоляции (далее - требование о самоизоляции) по форме согласно приложению 1. Порядок вручения указанного требования о самоизоляции определяется Министерством здравоохранения.</w:t>
      </w:r>
    </w:p>
    <w:p w:rsidR="00F636F3" w:rsidRDefault="00351FE7">
      <w:pPr>
        <w:pStyle w:val="a4"/>
        <w:jc w:val="both"/>
      </w:pPr>
      <w:proofErr w:type="gramStart"/>
      <w:r>
        <w:t>Гражданам, указанным в подпунктах 3.1 и 3.2 пункта 3 настоящего постановления,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на социальное страхование, выдается листок нетрудоспособности на период пребывания в самоизоляции.</w:t>
      </w:r>
      <w:proofErr w:type="gramEnd"/>
    </w:p>
    <w:p w:rsidR="00F636F3" w:rsidRPr="00B27310" w:rsidRDefault="00351FE7" w:rsidP="00B27310">
      <w:pPr>
        <w:pStyle w:val="a4"/>
        <w:jc w:val="both"/>
      </w:pPr>
      <w:r>
        <w:t>В случае нарушения гражданином требования о самоизоляции пособие по временной нетрудоспособности назначается в размере 50 процентов от пособия, исчисленного в с</w:t>
      </w:r>
      <w:r w:rsidR="00B27310">
        <w:t>оответствии с законодательством.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F3" w:rsidRPr="00B27310" w:rsidRDefault="00F636F3" w:rsidP="00B2731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0462"/>
    <w:multiLevelType w:val="multilevel"/>
    <w:tmpl w:val="A23E973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42651"/>
    <w:multiLevelType w:val="multilevel"/>
    <w:tmpl w:val="69B49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C305CB"/>
    <w:multiLevelType w:val="multilevel"/>
    <w:tmpl w:val="C7B8791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B64E61"/>
    <w:multiLevelType w:val="multilevel"/>
    <w:tmpl w:val="529E08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0A0B12"/>
    <w:multiLevelType w:val="multilevel"/>
    <w:tmpl w:val="AFB09B9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numFmt w:val="chicago"/>
    <w:footnote w:id="-1"/>
    <w:footnote w:id="0"/>
  </w:footnotePr>
  <w:endnotePr>
    <w:endnote w:id="-1"/>
    <w:endnote w:id="0"/>
  </w:endnotePr>
  <w:compat>
    <w:doNotExpandShiftReturn/>
    <w:compatSetting w:name="compatibilityMode" w:uri="http://schemas.microsoft.com/office/word" w:val="14"/>
  </w:compat>
  <w:rsids>
    <w:rsidRoot w:val="00F636F3"/>
    <w:rsid w:val="00230A07"/>
    <w:rsid w:val="00351FE7"/>
    <w:rsid w:val="00355CD9"/>
    <w:rsid w:val="00411D4B"/>
    <w:rsid w:val="00B27310"/>
    <w:rsid w:val="00B92814"/>
    <w:rsid w:val="00C620F2"/>
    <w:rsid w:val="00ED06FE"/>
    <w:rsid w:val="00F6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ind w:firstLine="580"/>
    </w:pPr>
    <w:rPr>
      <w:rFonts w:ascii="Times New Roman" w:eastAsia="Times New Roman" w:hAnsi="Times New Roman" w:cs="Times New Roman"/>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20"/>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ind w:firstLine="58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30">
    <w:name w:val="Основной текст (3)"/>
    <w:basedOn w:val="a"/>
    <w:link w:val="3"/>
    <w:pPr>
      <w:spacing w:after="120"/>
    </w:pPr>
    <w:rPr>
      <w:rFonts w:ascii="Times New Roman" w:eastAsia="Times New Roman" w:hAnsi="Times New Roman" w:cs="Times New Roman"/>
      <w:sz w:val="20"/>
      <w:szCs w:val="20"/>
    </w:rPr>
  </w:style>
  <w:style w:type="paragraph" w:styleId="a8">
    <w:name w:val="header"/>
    <w:basedOn w:val="a"/>
    <w:link w:val="a9"/>
    <w:uiPriority w:val="99"/>
    <w:unhideWhenUsed/>
    <w:rsid w:val="00B27310"/>
    <w:pPr>
      <w:tabs>
        <w:tab w:val="center" w:pos="4677"/>
        <w:tab w:val="right" w:pos="9355"/>
      </w:tabs>
    </w:pPr>
  </w:style>
  <w:style w:type="character" w:customStyle="1" w:styleId="a9">
    <w:name w:val="Верхний колонтитул Знак"/>
    <w:basedOn w:val="a0"/>
    <w:link w:val="a8"/>
    <w:uiPriority w:val="99"/>
    <w:rsid w:val="00B27310"/>
    <w:rPr>
      <w:color w:val="000000"/>
    </w:rPr>
  </w:style>
  <w:style w:type="paragraph" w:styleId="aa">
    <w:name w:val="footer"/>
    <w:basedOn w:val="a"/>
    <w:link w:val="ab"/>
    <w:uiPriority w:val="99"/>
    <w:unhideWhenUsed/>
    <w:rsid w:val="00B27310"/>
    <w:pPr>
      <w:tabs>
        <w:tab w:val="center" w:pos="4677"/>
        <w:tab w:val="right" w:pos="9355"/>
      </w:tabs>
    </w:pPr>
  </w:style>
  <w:style w:type="character" w:customStyle="1" w:styleId="ab">
    <w:name w:val="Нижний колонтитул Знак"/>
    <w:basedOn w:val="a0"/>
    <w:link w:val="aa"/>
    <w:uiPriority w:val="99"/>
    <w:rsid w:val="00B27310"/>
    <w:rPr>
      <w:color w:val="000000"/>
    </w:rPr>
  </w:style>
  <w:style w:type="paragraph" w:styleId="ac">
    <w:name w:val="Balloon Text"/>
    <w:basedOn w:val="a"/>
    <w:link w:val="ad"/>
    <w:uiPriority w:val="99"/>
    <w:semiHidden/>
    <w:unhideWhenUsed/>
    <w:rsid w:val="00B27310"/>
    <w:rPr>
      <w:rFonts w:ascii="Tahoma" w:hAnsi="Tahoma" w:cs="Tahoma"/>
      <w:sz w:val="16"/>
      <w:szCs w:val="16"/>
    </w:rPr>
  </w:style>
  <w:style w:type="character" w:customStyle="1" w:styleId="ad">
    <w:name w:val="Текст выноски Знак"/>
    <w:basedOn w:val="a0"/>
    <w:link w:val="ac"/>
    <w:uiPriority w:val="99"/>
    <w:semiHidden/>
    <w:rsid w:val="00B2731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a4">
    <w:name w:val="Сноска"/>
    <w:basedOn w:val="a"/>
    <w:link w:val="a3"/>
    <w:pPr>
      <w:ind w:firstLine="580"/>
    </w:pPr>
    <w:rPr>
      <w:rFonts w:ascii="Times New Roman" w:eastAsia="Times New Roman" w:hAnsi="Times New Roman" w:cs="Times New Roman"/>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spacing w:after="220"/>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ind w:firstLine="580"/>
    </w:pPr>
    <w:rPr>
      <w:rFonts w:ascii="Times New Roman" w:eastAsia="Times New Roman" w:hAnsi="Times New Roman" w:cs="Times New Roman"/>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30">
    <w:name w:val="Основной текст (3)"/>
    <w:basedOn w:val="a"/>
    <w:link w:val="3"/>
    <w:pPr>
      <w:spacing w:after="120"/>
    </w:pPr>
    <w:rPr>
      <w:rFonts w:ascii="Times New Roman" w:eastAsia="Times New Roman" w:hAnsi="Times New Roman" w:cs="Times New Roman"/>
      <w:sz w:val="20"/>
      <w:szCs w:val="20"/>
    </w:rPr>
  </w:style>
  <w:style w:type="paragraph" w:styleId="a8">
    <w:name w:val="header"/>
    <w:basedOn w:val="a"/>
    <w:link w:val="a9"/>
    <w:uiPriority w:val="99"/>
    <w:unhideWhenUsed/>
    <w:rsid w:val="00B27310"/>
    <w:pPr>
      <w:tabs>
        <w:tab w:val="center" w:pos="4677"/>
        <w:tab w:val="right" w:pos="9355"/>
      </w:tabs>
    </w:pPr>
  </w:style>
  <w:style w:type="character" w:customStyle="1" w:styleId="a9">
    <w:name w:val="Верхний колонтитул Знак"/>
    <w:basedOn w:val="a0"/>
    <w:link w:val="a8"/>
    <w:uiPriority w:val="99"/>
    <w:rsid w:val="00B27310"/>
    <w:rPr>
      <w:color w:val="000000"/>
    </w:rPr>
  </w:style>
  <w:style w:type="paragraph" w:styleId="aa">
    <w:name w:val="footer"/>
    <w:basedOn w:val="a"/>
    <w:link w:val="ab"/>
    <w:uiPriority w:val="99"/>
    <w:unhideWhenUsed/>
    <w:rsid w:val="00B27310"/>
    <w:pPr>
      <w:tabs>
        <w:tab w:val="center" w:pos="4677"/>
        <w:tab w:val="right" w:pos="9355"/>
      </w:tabs>
    </w:pPr>
  </w:style>
  <w:style w:type="character" w:customStyle="1" w:styleId="ab">
    <w:name w:val="Нижний колонтитул Знак"/>
    <w:basedOn w:val="a0"/>
    <w:link w:val="aa"/>
    <w:uiPriority w:val="99"/>
    <w:rsid w:val="00B27310"/>
    <w:rPr>
      <w:color w:val="000000"/>
    </w:rPr>
  </w:style>
  <w:style w:type="paragraph" w:styleId="ac">
    <w:name w:val="Balloon Text"/>
    <w:basedOn w:val="a"/>
    <w:link w:val="ad"/>
    <w:uiPriority w:val="99"/>
    <w:semiHidden/>
    <w:unhideWhenUsed/>
    <w:rsid w:val="00B27310"/>
    <w:rPr>
      <w:rFonts w:ascii="Tahoma" w:hAnsi="Tahoma" w:cs="Tahoma"/>
      <w:sz w:val="16"/>
      <w:szCs w:val="16"/>
    </w:rPr>
  </w:style>
  <w:style w:type="character" w:customStyle="1" w:styleId="ad">
    <w:name w:val="Текст выноски Знак"/>
    <w:basedOn w:val="a0"/>
    <w:link w:val="ac"/>
    <w:uiPriority w:val="99"/>
    <w:semiHidden/>
    <w:rsid w:val="00B273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Infobel 2012</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Цифровик</cp:lastModifiedBy>
  <cp:revision>6</cp:revision>
  <dcterms:created xsi:type="dcterms:W3CDTF">2020-04-24T05:39:00Z</dcterms:created>
  <dcterms:modified xsi:type="dcterms:W3CDTF">2020-04-24T07:08:00Z</dcterms:modified>
</cp:coreProperties>
</file>